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B1228" w14:textId="4DE7336B" w:rsidR="00A825E7" w:rsidRPr="00E83211" w:rsidRDefault="00A825E7" w:rsidP="00E83211"/>
    <w:p w14:paraId="15E8DE8F" w14:textId="5EFCBAAD" w:rsidR="00A825E7" w:rsidRDefault="00A825E7" w:rsidP="00A825E7">
      <w:pPr>
        <w:spacing w:after="0"/>
        <w:jc w:val="center"/>
        <w:rPr>
          <w:rFonts w:ascii="Arial" w:hAnsi="Arial" w:cs="Arial"/>
          <w:color w:val="4472C4"/>
          <w:sz w:val="28"/>
          <w:szCs w:val="28"/>
          <w:lang w:val="en-US"/>
        </w:rPr>
      </w:pPr>
    </w:p>
    <w:p w14:paraId="39C1D1CC" w14:textId="209265A7" w:rsidR="00A825E7" w:rsidRDefault="00A825E7" w:rsidP="00A825E7">
      <w:pPr>
        <w:spacing w:after="0"/>
        <w:jc w:val="center"/>
        <w:rPr>
          <w:rFonts w:ascii="Arial" w:hAnsi="Arial" w:cs="Arial"/>
          <w:color w:val="4472C4"/>
          <w:sz w:val="28"/>
          <w:szCs w:val="28"/>
          <w:lang w:val="en-US"/>
        </w:rPr>
      </w:pPr>
      <w:r>
        <w:rPr>
          <w:rFonts w:ascii="Arial" w:hAnsi="Arial" w:cs="Arial"/>
          <w:b/>
          <w:bCs/>
          <w:noProof/>
          <w:sz w:val="24"/>
          <w:szCs w:val="24"/>
          <w:lang w:val="en-US"/>
        </w:rPr>
        <w:drawing>
          <wp:anchor distT="0" distB="0" distL="114300" distR="114300" simplePos="0" relativeHeight="251659264" behindDoc="1" locked="0" layoutInCell="1" allowOverlap="1" wp14:anchorId="699D300B" wp14:editId="5724639C">
            <wp:simplePos x="0" y="0"/>
            <wp:positionH relativeFrom="margin">
              <wp:align>right</wp:align>
            </wp:positionH>
            <wp:positionV relativeFrom="margin">
              <wp:posOffset>477715</wp:posOffset>
            </wp:positionV>
            <wp:extent cx="640080" cy="6858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4"/>
          <w:szCs w:val="24"/>
          <w:lang w:val="en-US"/>
        </w:rPr>
        <w:drawing>
          <wp:anchor distT="0" distB="0" distL="114300" distR="114300" simplePos="0" relativeHeight="251658240" behindDoc="0" locked="0" layoutInCell="1" allowOverlap="1" wp14:anchorId="4DDE70E0" wp14:editId="7CFEF383">
            <wp:simplePos x="0" y="0"/>
            <wp:positionH relativeFrom="margin">
              <wp:posOffset>-81378</wp:posOffset>
            </wp:positionH>
            <wp:positionV relativeFrom="paragraph">
              <wp:posOffset>106973</wp:posOffset>
            </wp:positionV>
            <wp:extent cx="920750" cy="70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075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4874E" w14:textId="5E5BFF38" w:rsidR="00A825E7" w:rsidRPr="00750480" w:rsidRDefault="00A825E7" w:rsidP="00A825E7">
      <w:pPr>
        <w:spacing w:after="0"/>
        <w:jc w:val="center"/>
        <w:rPr>
          <w:rFonts w:ascii="Arial" w:hAnsi="Arial" w:cs="Arial"/>
          <w:color w:val="4472C4"/>
          <w:sz w:val="32"/>
          <w:szCs w:val="28"/>
        </w:rPr>
      </w:pPr>
      <w:r>
        <w:rPr>
          <w:rFonts w:ascii="Arial" w:hAnsi="Arial" w:cs="Arial"/>
          <w:color w:val="4472C4"/>
          <w:sz w:val="28"/>
          <w:szCs w:val="28"/>
          <w:lang w:val="en-US"/>
        </w:rPr>
        <w:t xml:space="preserve">           </w:t>
      </w:r>
      <w:r w:rsidRPr="00750480">
        <w:rPr>
          <w:rFonts w:ascii="Arial" w:hAnsi="Arial" w:cs="Arial"/>
          <w:color w:val="4472C4"/>
          <w:sz w:val="28"/>
          <w:szCs w:val="28"/>
          <w:lang w:val="en-US"/>
        </w:rPr>
        <w:t>ADMINISTRA</w:t>
      </w:r>
      <w:r w:rsidRPr="00750480">
        <w:rPr>
          <w:rFonts w:ascii="Arial" w:hAnsi="Arial" w:cs="Arial"/>
          <w:color w:val="4472C4"/>
          <w:sz w:val="28"/>
          <w:szCs w:val="28"/>
        </w:rPr>
        <w:t>ȚIA NAȚIONALĂ</w:t>
      </w:r>
    </w:p>
    <w:p w14:paraId="02AF1643" w14:textId="203C9310" w:rsidR="00B10DD2" w:rsidRPr="00A825E7" w:rsidRDefault="00A825E7" w:rsidP="00A825E7">
      <w:pPr>
        <w:spacing w:after="0"/>
        <w:jc w:val="center"/>
        <w:rPr>
          <w:rFonts w:ascii="Arial" w:hAnsi="Arial" w:cs="Arial"/>
          <w:b/>
          <w:color w:val="4472C4"/>
          <w:sz w:val="44"/>
          <w:szCs w:val="28"/>
        </w:rPr>
      </w:pPr>
      <w:r>
        <w:rPr>
          <w:rFonts w:ascii="Arial" w:hAnsi="Arial" w:cs="Arial"/>
          <w:b/>
          <w:color w:val="4472C4"/>
          <w:sz w:val="44"/>
          <w:szCs w:val="28"/>
        </w:rPr>
        <w:t xml:space="preserve">       </w:t>
      </w:r>
      <w:r w:rsidRPr="00750480">
        <w:rPr>
          <w:rFonts w:ascii="Arial" w:hAnsi="Arial" w:cs="Arial"/>
          <w:b/>
          <w:color w:val="4472C4"/>
          <w:sz w:val="44"/>
          <w:szCs w:val="28"/>
        </w:rPr>
        <w:t>„APELE ROMÂNE”</w:t>
      </w:r>
    </w:p>
    <w:p w14:paraId="1139FB42" w14:textId="4F5226F6" w:rsidR="00B10DD2" w:rsidRPr="00EE06E7" w:rsidRDefault="00B10DD2" w:rsidP="00EE06E7">
      <w:pPr>
        <w:jc w:val="both"/>
        <w:rPr>
          <w:rFonts w:ascii="Arial" w:hAnsi="Arial" w:cs="Arial"/>
          <w:sz w:val="24"/>
          <w:szCs w:val="24"/>
        </w:rPr>
      </w:pPr>
    </w:p>
    <w:tbl>
      <w:tblPr>
        <w:tblStyle w:val="TableGrid"/>
        <w:tblpPr w:leftFromText="180" w:rightFromText="180" w:vertAnchor="text" w:horzAnchor="margin" w:tblpXSpec="center" w:tblpY="-50"/>
        <w:tblW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A6FF"/>
        <w:tblLook w:val="04A0" w:firstRow="1" w:lastRow="0" w:firstColumn="1" w:lastColumn="0" w:noHBand="0" w:noVBand="1"/>
      </w:tblPr>
      <w:tblGrid>
        <w:gridCol w:w="11194"/>
      </w:tblGrid>
      <w:tr w:rsidR="00824D9B" w:rsidRPr="00EE06E7" w14:paraId="76E6932C" w14:textId="77777777" w:rsidTr="00824D9B">
        <w:trPr>
          <w:trHeight w:val="963"/>
        </w:trPr>
        <w:tc>
          <w:tcPr>
            <w:tcW w:w="11194" w:type="dxa"/>
            <w:shd w:val="clear" w:color="auto" w:fill="40A6FF"/>
            <w:vAlign w:val="center"/>
          </w:tcPr>
          <w:p w14:paraId="7BA1527E" w14:textId="17D14D32" w:rsidR="00824D9B" w:rsidRPr="00EE06E7" w:rsidRDefault="00824D9B" w:rsidP="00EE06E7">
            <w:pPr>
              <w:jc w:val="center"/>
              <w:rPr>
                <w:rFonts w:ascii="Arial" w:hAnsi="Arial" w:cs="Arial"/>
                <w:b/>
                <w:bCs/>
                <w:color w:val="FFFFFF" w:themeColor="background1"/>
                <w:sz w:val="28"/>
                <w:szCs w:val="28"/>
              </w:rPr>
            </w:pPr>
            <w:r w:rsidRPr="00EE06E7">
              <w:rPr>
                <w:rFonts w:ascii="Arial" w:hAnsi="Arial" w:cs="Arial"/>
                <w:b/>
                <w:bCs/>
                <w:color w:val="FFFFFF" w:themeColor="background1"/>
                <w:sz w:val="28"/>
                <w:szCs w:val="28"/>
              </w:rPr>
              <w:t>INFORMARE DE PRESĂ</w:t>
            </w:r>
          </w:p>
        </w:tc>
      </w:tr>
    </w:tbl>
    <w:p w14:paraId="4514ED52" w14:textId="77777777" w:rsidR="00A80F65" w:rsidRPr="00EE06E7" w:rsidRDefault="00A80F65" w:rsidP="00EE06E7">
      <w:pPr>
        <w:pStyle w:val="NoSpacing"/>
        <w:ind w:firstLine="708"/>
        <w:jc w:val="center"/>
        <w:rPr>
          <w:rFonts w:ascii="Arial" w:eastAsia="Calibri" w:hAnsi="Arial" w:cs="Arial"/>
          <w:b/>
          <w:bCs/>
          <w:sz w:val="24"/>
          <w:szCs w:val="24"/>
        </w:rPr>
      </w:pPr>
    </w:p>
    <w:p w14:paraId="38EC0D8D" w14:textId="1215BEE3" w:rsidR="00EE06E7" w:rsidRPr="00E83211" w:rsidRDefault="00EE06E7" w:rsidP="00E83211">
      <w:pPr>
        <w:jc w:val="center"/>
        <w:rPr>
          <w:rFonts w:ascii="Arial" w:hAnsi="Arial" w:cs="Arial"/>
          <w:b/>
          <w:bCs/>
          <w:sz w:val="24"/>
          <w:szCs w:val="24"/>
        </w:rPr>
      </w:pPr>
      <w:r w:rsidRPr="00E83211">
        <w:rPr>
          <w:rFonts w:ascii="Arial" w:hAnsi="Arial" w:cs="Arial"/>
          <w:b/>
          <w:bCs/>
          <w:sz w:val="24"/>
          <w:szCs w:val="24"/>
        </w:rPr>
        <w:t>ZIUA MONDIALĂ A APEI</w:t>
      </w:r>
    </w:p>
    <w:p w14:paraId="28EC9145" w14:textId="77777777" w:rsidR="00EE06E7" w:rsidRPr="00E83211" w:rsidRDefault="00EE06E7" w:rsidP="00E83211">
      <w:pPr>
        <w:jc w:val="both"/>
        <w:rPr>
          <w:rFonts w:ascii="Arial" w:hAnsi="Arial" w:cs="Arial"/>
          <w:sz w:val="24"/>
          <w:szCs w:val="24"/>
        </w:rPr>
      </w:pPr>
    </w:p>
    <w:p w14:paraId="452FD8FF" w14:textId="757B5DC1" w:rsidR="00E83211" w:rsidRPr="00E83211" w:rsidRDefault="008160A8" w:rsidP="00E83211">
      <w:pPr>
        <w:spacing w:line="240" w:lineRule="auto"/>
        <w:ind w:firstLine="720"/>
        <w:jc w:val="both"/>
        <w:rPr>
          <w:rFonts w:ascii="Arial" w:hAnsi="Arial" w:cs="Arial"/>
          <w:color w:val="C00000"/>
          <w:sz w:val="24"/>
          <w:szCs w:val="24"/>
        </w:rPr>
      </w:pPr>
      <w:r w:rsidRPr="00E83211">
        <w:rPr>
          <w:rFonts w:ascii="Arial" w:hAnsi="Arial" w:cs="Arial"/>
          <w:sz w:val="24"/>
          <w:szCs w:val="24"/>
        </w:rPr>
        <w:t xml:space="preserve">Celebrat </w:t>
      </w:r>
      <w:r w:rsidR="00EE06E7" w:rsidRPr="00E83211">
        <w:rPr>
          <w:rFonts w:ascii="Arial" w:hAnsi="Arial" w:cs="Arial"/>
          <w:sz w:val="24"/>
          <w:szCs w:val="24"/>
        </w:rPr>
        <w:t>de România</w:t>
      </w:r>
      <w:r w:rsidRPr="00E83211">
        <w:rPr>
          <w:rFonts w:ascii="Arial" w:hAnsi="Arial" w:cs="Arial"/>
          <w:sz w:val="24"/>
          <w:szCs w:val="24"/>
        </w:rPr>
        <w:t xml:space="preserve"> </w:t>
      </w:r>
      <w:r w:rsidR="00EE06E7" w:rsidRPr="00E83211">
        <w:rPr>
          <w:rFonts w:ascii="Arial" w:hAnsi="Arial" w:cs="Arial"/>
          <w:sz w:val="24"/>
          <w:szCs w:val="24"/>
        </w:rPr>
        <w:t xml:space="preserve">începând din anul 1993, Ziua Mondială a Apei este un eveniment sub egida Organizației Națiunilor Unite, </w:t>
      </w:r>
      <w:r w:rsidRPr="00E83211">
        <w:rPr>
          <w:rFonts w:ascii="Arial" w:hAnsi="Arial" w:cs="Arial"/>
          <w:sz w:val="24"/>
          <w:szCs w:val="24"/>
        </w:rPr>
        <w:t xml:space="preserve">al cărui </w:t>
      </w:r>
      <w:r w:rsidR="00031734" w:rsidRPr="00E83211">
        <w:rPr>
          <w:rFonts w:ascii="Arial" w:hAnsi="Arial" w:cs="Arial"/>
          <w:sz w:val="24"/>
          <w:szCs w:val="24"/>
        </w:rPr>
        <w:t>slogan</w:t>
      </w:r>
      <w:r w:rsidRPr="00E83211">
        <w:rPr>
          <w:rFonts w:ascii="Arial" w:hAnsi="Arial" w:cs="Arial"/>
          <w:sz w:val="24"/>
          <w:szCs w:val="24"/>
        </w:rPr>
        <w:t xml:space="preserve"> este</w:t>
      </w:r>
      <w:r w:rsidR="00EB7BD1" w:rsidRPr="00E83211">
        <w:rPr>
          <w:rFonts w:ascii="Arial" w:hAnsi="Arial" w:cs="Arial"/>
          <w:sz w:val="24"/>
          <w:szCs w:val="24"/>
        </w:rPr>
        <w:t xml:space="preserve"> în acest an</w:t>
      </w:r>
      <w:r w:rsidR="00031734" w:rsidRPr="00E83211">
        <w:rPr>
          <w:rFonts w:ascii="Arial" w:hAnsi="Arial" w:cs="Arial"/>
          <w:sz w:val="24"/>
          <w:szCs w:val="24"/>
        </w:rPr>
        <w:t xml:space="preserve"> ”Prețuiește apa”. </w:t>
      </w:r>
      <w:r w:rsidRPr="00E83211">
        <w:rPr>
          <w:rFonts w:ascii="Arial" w:hAnsi="Arial" w:cs="Arial"/>
          <w:sz w:val="24"/>
          <w:szCs w:val="24"/>
        </w:rPr>
        <w:t xml:space="preserve">Cu această </w:t>
      </w:r>
      <w:r w:rsidRPr="0043577E">
        <w:rPr>
          <w:rFonts w:ascii="Arial" w:hAnsi="Arial" w:cs="Arial"/>
          <w:color w:val="000000" w:themeColor="text1"/>
          <w:sz w:val="24"/>
          <w:szCs w:val="24"/>
        </w:rPr>
        <w:t xml:space="preserve">ocazie, lansăm în premieră ”Cântecul Apei” (Water Song), primul proiect muzical participativ din România. </w:t>
      </w:r>
      <w:r w:rsidR="0043577E" w:rsidRPr="0043577E">
        <w:rPr>
          <w:rFonts w:ascii="Arial" w:hAnsi="Arial" w:cs="Arial"/>
          <w:color w:val="000000" w:themeColor="text1"/>
          <w:sz w:val="24"/>
          <w:szCs w:val="24"/>
        </w:rPr>
        <w:t xml:space="preserve">Îl puteți accesa de le pagina de facebook </w:t>
      </w:r>
      <w:hyperlink r:id="rId10" w:history="1">
        <w:r w:rsidR="0043577E" w:rsidRPr="0043577E">
          <w:rPr>
            <w:rStyle w:val="Hyperlink"/>
            <w:rFonts w:ascii="Arial" w:hAnsi="Arial" w:cs="Arial"/>
            <w:color w:val="000000" w:themeColor="text1"/>
            <w:sz w:val="24"/>
            <w:szCs w:val="24"/>
          </w:rPr>
          <w:t>https://fb.watch/4nUtpSEbp2/</w:t>
        </w:r>
      </w:hyperlink>
      <w:r w:rsidR="0043577E" w:rsidRPr="0043577E">
        <w:rPr>
          <w:rFonts w:ascii="Arial" w:hAnsi="Arial" w:cs="Arial"/>
          <w:color w:val="000000" w:themeColor="text1"/>
          <w:sz w:val="24"/>
          <w:szCs w:val="24"/>
        </w:rPr>
        <w:t xml:space="preserve"> sau de pe youtube </w:t>
      </w:r>
      <w:r w:rsidR="0043577E" w:rsidRPr="0043577E">
        <w:rPr>
          <w:rFonts w:ascii="Arial" w:hAnsi="Arial" w:cs="Arial"/>
          <w:color w:val="000000" w:themeColor="text1"/>
          <w:sz w:val="24"/>
          <w:szCs w:val="24"/>
        </w:rPr>
        <w:t>https://youtu.be/39uCJPOOUhc</w:t>
      </w:r>
    </w:p>
    <w:p w14:paraId="422CBFFD" w14:textId="18CD3CC4" w:rsidR="008160A8" w:rsidRPr="00E83211" w:rsidRDefault="008160A8" w:rsidP="00E83211">
      <w:pPr>
        <w:spacing w:line="240" w:lineRule="auto"/>
        <w:ind w:firstLine="720"/>
        <w:jc w:val="both"/>
        <w:rPr>
          <w:rFonts w:ascii="Arial" w:hAnsi="Arial" w:cs="Arial"/>
          <w:sz w:val="24"/>
          <w:szCs w:val="24"/>
        </w:rPr>
      </w:pPr>
      <w:r w:rsidRPr="00E83211">
        <w:rPr>
          <w:rFonts w:ascii="Arial" w:hAnsi="Arial" w:cs="Arial"/>
          <w:sz w:val="24"/>
          <w:szCs w:val="24"/>
        </w:rPr>
        <w:t xml:space="preserve">Proiectul „Water Song” este inițiat de Administrația Națională „Apele Române” și Programul Național Cantus Mundi, </w:t>
      </w:r>
      <w:r w:rsidR="00EB7BD1" w:rsidRPr="00E83211">
        <w:rPr>
          <w:rFonts w:ascii="Arial" w:hAnsi="Arial" w:cs="Arial"/>
          <w:sz w:val="24"/>
          <w:szCs w:val="24"/>
        </w:rPr>
        <w:t xml:space="preserve">prin implicarea a peste </w:t>
      </w:r>
      <w:r w:rsidRPr="00E83211">
        <w:rPr>
          <w:rFonts w:ascii="Arial" w:hAnsi="Arial" w:cs="Arial"/>
          <w:sz w:val="24"/>
          <w:szCs w:val="24"/>
        </w:rPr>
        <w:t>1.000 de copii din 23 de județe</w:t>
      </w:r>
      <w:r w:rsidR="00E83211">
        <w:rPr>
          <w:rFonts w:ascii="Arial" w:hAnsi="Arial" w:cs="Arial"/>
          <w:sz w:val="24"/>
          <w:szCs w:val="24"/>
        </w:rPr>
        <w:t>. Acesta</w:t>
      </w:r>
      <w:r w:rsidRPr="00E83211">
        <w:rPr>
          <w:rFonts w:ascii="Arial" w:hAnsi="Arial" w:cs="Arial"/>
          <w:sz w:val="24"/>
          <w:szCs w:val="24"/>
        </w:rPr>
        <w:t xml:space="preserve"> s-a născut din gândurile și emoțiile copiilor care au trimis înregistrări cu sunete și efecte </w:t>
      </w:r>
      <w:r w:rsidR="00EB7BD1" w:rsidRPr="00E83211">
        <w:rPr>
          <w:rFonts w:ascii="Arial" w:hAnsi="Arial" w:cs="Arial"/>
          <w:sz w:val="24"/>
          <w:szCs w:val="24"/>
        </w:rPr>
        <w:t>ale apei</w:t>
      </w:r>
      <w:r w:rsidRPr="00E83211">
        <w:rPr>
          <w:rFonts w:ascii="Arial" w:hAnsi="Arial" w:cs="Arial"/>
          <w:sz w:val="24"/>
          <w:szCs w:val="24"/>
        </w:rPr>
        <w:t>, precum și cuvinte</w:t>
      </w:r>
      <w:r w:rsidR="00E83211">
        <w:rPr>
          <w:rFonts w:ascii="Arial" w:hAnsi="Arial" w:cs="Arial"/>
          <w:sz w:val="24"/>
          <w:szCs w:val="24"/>
        </w:rPr>
        <w:t>le</w:t>
      </w:r>
      <w:r w:rsidRPr="00E83211">
        <w:rPr>
          <w:rFonts w:ascii="Arial" w:hAnsi="Arial" w:cs="Arial"/>
          <w:sz w:val="24"/>
          <w:szCs w:val="24"/>
        </w:rPr>
        <w:t xml:space="preserve"> care să alcătuiască versurile</w:t>
      </w:r>
      <w:r w:rsidR="000E4C88" w:rsidRPr="00E83211">
        <w:rPr>
          <w:rFonts w:ascii="Arial" w:hAnsi="Arial" w:cs="Arial"/>
          <w:sz w:val="24"/>
          <w:szCs w:val="24"/>
        </w:rPr>
        <w:t xml:space="preserve"> acestui cântec</w:t>
      </w:r>
      <w:r w:rsidRPr="00E83211">
        <w:rPr>
          <w:rFonts w:ascii="Arial" w:hAnsi="Arial" w:cs="Arial"/>
          <w:sz w:val="24"/>
          <w:szCs w:val="24"/>
        </w:rPr>
        <w:t xml:space="preserve">. </w:t>
      </w:r>
      <w:r w:rsidR="00E83211">
        <w:rPr>
          <w:rFonts w:ascii="Arial" w:hAnsi="Arial" w:cs="Arial"/>
          <w:sz w:val="24"/>
          <w:szCs w:val="24"/>
        </w:rPr>
        <w:t>Toate a</w:t>
      </w:r>
      <w:r w:rsidRPr="00E83211">
        <w:rPr>
          <w:rFonts w:ascii="Arial" w:hAnsi="Arial" w:cs="Arial"/>
          <w:sz w:val="24"/>
          <w:szCs w:val="24"/>
        </w:rPr>
        <w:t>ceste elemente au încorporat apoi improvizația ansamblului Young Beats al Cantus Mundi, coordonat de Zoli Toth. Water Song ne vorbește despre felul în care copiii percep apa, o înțeleg, o apreciază și își doresc să o protejeze. Este, de asemenea, un cadou pe care copiii din România îl oferă în dar Apei, în ziua în care o sărbătorim la nivel mondial.</w:t>
      </w:r>
    </w:p>
    <w:p w14:paraId="5AD4E87C" w14:textId="5EE99602" w:rsidR="00EE06E7" w:rsidRPr="00E83211" w:rsidRDefault="00031734" w:rsidP="00E83211">
      <w:pPr>
        <w:spacing w:line="240" w:lineRule="auto"/>
        <w:ind w:firstLine="720"/>
        <w:jc w:val="both"/>
        <w:rPr>
          <w:rFonts w:ascii="Arial" w:hAnsi="Arial" w:cs="Arial"/>
          <w:sz w:val="24"/>
          <w:szCs w:val="24"/>
        </w:rPr>
      </w:pPr>
      <w:r w:rsidRPr="00E83211">
        <w:rPr>
          <w:rFonts w:ascii="Arial" w:hAnsi="Arial" w:cs="Arial"/>
          <w:sz w:val="24"/>
          <w:szCs w:val="24"/>
        </w:rPr>
        <w:t>Scopul acestei zile este</w:t>
      </w:r>
      <w:r w:rsidR="00EE06E7" w:rsidRPr="00E83211">
        <w:rPr>
          <w:rFonts w:ascii="Arial" w:hAnsi="Arial" w:cs="Arial"/>
          <w:sz w:val="24"/>
          <w:szCs w:val="24"/>
        </w:rPr>
        <w:t xml:space="preserve"> de a trage un semnal de alarmă în legătură cu cele mai importante probleme ale apei cu care se confruntă omenirea la ora actuală, iar poluarea apelor râmâne fără îndoială una majoră.</w:t>
      </w:r>
      <w:r w:rsidR="007D5CFB" w:rsidRPr="00E83211">
        <w:rPr>
          <w:rFonts w:ascii="Arial" w:hAnsi="Arial" w:cs="Arial"/>
          <w:sz w:val="24"/>
          <w:szCs w:val="24"/>
        </w:rPr>
        <w:t xml:space="preserve"> Aceasta are consecințe directe și imediate, atât asupra calității mediului și a apelor, cât și asupra accentuării fenomenelor extreme prin care trece astăzi omenirea</w:t>
      </w:r>
      <w:r w:rsidR="008167F2" w:rsidRPr="00E83211">
        <w:rPr>
          <w:rFonts w:ascii="Arial" w:hAnsi="Arial" w:cs="Arial"/>
          <w:sz w:val="24"/>
          <w:szCs w:val="24"/>
        </w:rPr>
        <w:t>:</w:t>
      </w:r>
      <w:r w:rsidR="007D5CFB" w:rsidRPr="00E83211">
        <w:rPr>
          <w:rFonts w:ascii="Arial" w:hAnsi="Arial" w:cs="Arial"/>
          <w:sz w:val="24"/>
          <w:szCs w:val="24"/>
        </w:rPr>
        <w:t xml:space="preserve"> secetă/inundații/eroziune costieră. </w:t>
      </w:r>
    </w:p>
    <w:p w14:paraId="25EF9DEB" w14:textId="2C7CA5C9" w:rsidR="00672EC8" w:rsidRPr="00E83211" w:rsidRDefault="00672EC8" w:rsidP="00E83211">
      <w:pPr>
        <w:spacing w:line="240" w:lineRule="auto"/>
        <w:ind w:firstLine="720"/>
        <w:jc w:val="both"/>
        <w:rPr>
          <w:rFonts w:ascii="Arial" w:hAnsi="Arial" w:cs="Arial"/>
          <w:sz w:val="24"/>
          <w:szCs w:val="24"/>
        </w:rPr>
      </w:pPr>
      <w:r w:rsidRPr="00E83211">
        <w:rPr>
          <w:rFonts w:ascii="Arial" w:hAnsi="Arial" w:cs="Arial"/>
          <w:i/>
          <w:iCs/>
          <w:sz w:val="24"/>
          <w:szCs w:val="24"/>
        </w:rPr>
        <w:t>”Fiecare dintre noi poate face ceva pentru a proteja ecosistemul care ne susţine. Industrie, ferme, autorităţi locale, oameni de toate vârstele trebuie să se unească şi să acţioneze în aşa fel încât să contribuie la conservarea şi, dacă este necesar, la un management adecvat al resurselor de apă. Este important să subliniem că, oricâte eforturi vom depune la nivelul autorităților prin elaborare de reglementări, monitoring și inspecție sau prin lucrări de investiții, nu vom avea rezultatele dorite dacă la nivelul comunităților și al indivizilor nu se va realiza o schimbare de atitudine. Din acest motiv este necesar să creștem conștientizarea și participarea publică”</w:t>
      </w:r>
      <w:r w:rsidRPr="00E83211">
        <w:rPr>
          <w:rFonts w:ascii="Arial" w:hAnsi="Arial" w:cs="Arial"/>
          <w:sz w:val="24"/>
          <w:szCs w:val="24"/>
        </w:rPr>
        <w:t xml:space="preserve">, Tanczos Barna, ministrul Mediului, Apelor și Pădurilor. </w:t>
      </w:r>
    </w:p>
    <w:p w14:paraId="474FE2AC" w14:textId="374E8CCB" w:rsidR="004942B1" w:rsidRPr="00E83211" w:rsidRDefault="004942B1" w:rsidP="00E83211">
      <w:pPr>
        <w:spacing w:line="240" w:lineRule="auto"/>
        <w:ind w:firstLine="720"/>
        <w:jc w:val="both"/>
        <w:rPr>
          <w:rFonts w:ascii="Arial" w:hAnsi="Arial" w:cs="Arial"/>
          <w:sz w:val="24"/>
          <w:szCs w:val="24"/>
        </w:rPr>
      </w:pPr>
      <w:r w:rsidRPr="00E83211">
        <w:rPr>
          <w:rFonts w:ascii="Arial" w:hAnsi="Arial" w:cs="Arial"/>
          <w:i/>
          <w:iCs/>
          <w:sz w:val="24"/>
          <w:szCs w:val="24"/>
        </w:rPr>
        <w:t>”</w:t>
      </w:r>
      <w:r w:rsidR="007D5CFB" w:rsidRPr="00E83211">
        <w:rPr>
          <w:rFonts w:ascii="Arial" w:hAnsi="Arial" w:cs="Arial"/>
          <w:i/>
          <w:iCs/>
          <w:sz w:val="24"/>
          <w:szCs w:val="24"/>
        </w:rPr>
        <w:t>Apa are o valoare economică, dar și culturală, fiind parametrul de evaluare a vieții unui popor și un simbol național de sine stătător.</w:t>
      </w:r>
      <w:r w:rsidR="008167F2" w:rsidRPr="00E83211">
        <w:rPr>
          <w:rFonts w:ascii="Arial" w:hAnsi="Arial" w:cs="Arial"/>
          <w:i/>
          <w:iCs/>
          <w:sz w:val="24"/>
          <w:szCs w:val="24"/>
        </w:rPr>
        <w:t xml:space="preserve"> </w:t>
      </w:r>
      <w:r w:rsidR="007D5CFB" w:rsidRPr="00E83211">
        <w:rPr>
          <w:rFonts w:ascii="Arial" w:hAnsi="Arial" w:cs="Arial"/>
          <w:i/>
          <w:iCs/>
          <w:sz w:val="24"/>
          <w:szCs w:val="24"/>
        </w:rPr>
        <w:t xml:space="preserve">Apa vorbește despre istoria unui </w:t>
      </w:r>
      <w:r w:rsidR="007D5CFB" w:rsidRPr="00E83211">
        <w:rPr>
          <w:rFonts w:ascii="Arial" w:hAnsi="Arial" w:cs="Arial"/>
          <w:i/>
          <w:iCs/>
          <w:sz w:val="24"/>
          <w:szCs w:val="24"/>
        </w:rPr>
        <w:lastRenderedPageBreak/>
        <w:t>popor și despre felul în care el s-a comportat față de aceasta de-a lungul timpului. În același timp, îl responsabilizează pentru prezent și viitor, ca o parte integrantă a identității sale naționale, în direcția protejării împotriva oricăror factori care o poluează și o degradează. De modul în care poporul și autoritățile responsabile se îngrijesc de apă, depinde starea de bine și standardul de calitate al unei națiuni.</w:t>
      </w:r>
      <w:r w:rsidRPr="00E83211">
        <w:rPr>
          <w:rFonts w:ascii="Arial" w:hAnsi="Arial" w:cs="Arial"/>
          <w:i/>
          <w:iCs/>
          <w:sz w:val="24"/>
          <w:szCs w:val="24"/>
        </w:rPr>
        <w:t>”</w:t>
      </w:r>
      <w:r w:rsidR="00C65781" w:rsidRPr="00E83211">
        <w:rPr>
          <w:rFonts w:ascii="Arial" w:hAnsi="Arial" w:cs="Arial"/>
          <w:sz w:val="24"/>
          <w:szCs w:val="24"/>
        </w:rPr>
        <w:t>, ing. Laszlo Barabas, directorul general al Administrației Naționale ”Apele Române”</w:t>
      </w:r>
    </w:p>
    <w:p w14:paraId="3ED55099" w14:textId="0278CBC6" w:rsidR="00672EC8" w:rsidRPr="00E83211" w:rsidRDefault="004942B1" w:rsidP="00E83211">
      <w:pPr>
        <w:spacing w:line="240" w:lineRule="auto"/>
        <w:ind w:firstLine="720"/>
        <w:jc w:val="both"/>
        <w:rPr>
          <w:rFonts w:ascii="Arial" w:hAnsi="Arial" w:cs="Arial"/>
          <w:sz w:val="24"/>
          <w:szCs w:val="24"/>
        </w:rPr>
      </w:pPr>
      <w:r w:rsidRPr="00E83211">
        <w:rPr>
          <w:rFonts w:ascii="Arial" w:hAnsi="Arial" w:cs="Arial"/>
          <w:sz w:val="24"/>
          <w:szCs w:val="24"/>
        </w:rPr>
        <w:t xml:space="preserve">Din perspectiva managementului integrat al apelor, ca activitate de bază a </w:t>
      </w:r>
      <w:r w:rsidR="008160A8" w:rsidRPr="00E83211">
        <w:rPr>
          <w:rFonts w:ascii="Arial" w:hAnsi="Arial" w:cs="Arial"/>
          <w:sz w:val="24"/>
          <w:szCs w:val="24"/>
        </w:rPr>
        <w:t>Administrației Naționale ”Apele Române”</w:t>
      </w:r>
      <w:r w:rsidRPr="00E83211">
        <w:rPr>
          <w:rFonts w:ascii="Arial" w:hAnsi="Arial" w:cs="Arial"/>
          <w:sz w:val="24"/>
          <w:szCs w:val="24"/>
        </w:rPr>
        <w:t xml:space="preserve">, soluțiile și proiectele pe care le propunem </w:t>
      </w:r>
      <w:r w:rsidR="000E4C88" w:rsidRPr="00E83211">
        <w:rPr>
          <w:rFonts w:ascii="Arial" w:hAnsi="Arial" w:cs="Arial"/>
          <w:sz w:val="24"/>
          <w:szCs w:val="24"/>
        </w:rPr>
        <w:t>vor avea întotdeauna</w:t>
      </w:r>
      <w:r w:rsidRPr="00E83211">
        <w:rPr>
          <w:rFonts w:ascii="Arial" w:hAnsi="Arial" w:cs="Arial"/>
          <w:sz w:val="24"/>
          <w:szCs w:val="24"/>
        </w:rPr>
        <w:t xml:space="preserve">, ca punct de pornire, o viziune integrativă, </w:t>
      </w:r>
      <w:r w:rsidR="008160A8" w:rsidRPr="00E83211">
        <w:rPr>
          <w:rFonts w:ascii="Arial" w:hAnsi="Arial" w:cs="Arial"/>
          <w:sz w:val="24"/>
          <w:szCs w:val="24"/>
        </w:rPr>
        <w:t>astfel încât</w:t>
      </w:r>
      <w:r w:rsidRPr="00E83211">
        <w:rPr>
          <w:rFonts w:ascii="Arial" w:hAnsi="Arial" w:cs="Arial"/>
          <w:sz w:val="24"/>
          <w:szCs w:val="24"/>
        </w:rPr>
        <w:t xml:space="preserve"> toate autoritățile responsabile din acest vast domeniu al apelor să fie încurajate să se implice și să colaboreze foarte strâns.</w:t>
      </w:r>
    </w:p>
    <w:p w14:paraId="13B7836B" w14:textId="12F25DD5" w:rsidR="007E0E84" w:rsidRPr="00E83211" w:rsidRDefault="007E0E84" w:rsidP="00E83211">
      <w:pPr>
        <w:spacing w:line="240" w:lineRule="auto"/>
        <w:ind w:left="720" w:firstLine="720"/>
        <w:jc w:val="both"/>
        <w:rPr>
          <w:rFonts w:ascii="Arial" w:hAnsi="Arial" w:cs="Arial"/>
          <w:i/>
          <w:iCs/>
          <w:sz w:val="24"/>
          <w:szCs w:val="24"/>
        </w:rPr>
      </w:pPr>
      <w:bookmarkStart w:id="0" w:name="_Hlk67049597"/>
      <w:r w:rsidRPr="00E83211">
        <w:rPr>
          <w:rFonts w:ascii="Arial" w:hAnsi="Arial" w:cs="Arial"/>
          <w:i/>
          <w:iCs/>
          <w:sz w:val="24"/>
          <w:szCs w:val="24"/>
        </w:rPr>
        <w:t>Doar împreună putem să prețuim apa și să o păstrăm curată!</w:t>
      </w:r>
      <w:bookmarkEnd w:id="0"/>
      <w:r w:rsidRPr="00E83211">
        <w:rPr>
          <w:rFonts w:ascii="Arial" w:hAnsi="Arial" w:cs="Arial"/>
          <w:i/>
          <w:iCs/>
          <w:sz w:val="24"/>
          <w:szCs w:val="24"/>
        </w:rPr>
        <w:t xml:space="preserve"> </w:t>
      </w:r>
    </w:p>
    <w:p w14:paraId="39F40D89" w14:textId="404F69C5" w:rsidR="00C65781" w:rsidRPr="00E83211" w:rsidRDefault="00C65781" w:rsidP="00E83211">
      <w:pPr>
        <w:spacing w:line="240" w:lineRule="auto"/>
        <w:jc w:val="both"/>
        <w:rPr>
          <w:rFonts w:ascii="Arial" w:hAnsi="Arial" w:cs="Arial"/>
          <w:i/>
          <w:iCs/>
          <w:sz w:val="24"/>
          <w:szCs w:val="24"/>
        </w:rPr>
      </w:pPr>
    </w:p>
    <w:p w14:paraId="7503A242" w14:textId="62B80E52" w:rsidR="00C65781" w:rsidRPr="00E83211" w:rsidRDefault="00C65781" w:rsidP="00E83211">
      <w:pPr>
        <w:spacing w:line="240" w:lineRule="auto"/>
        <w:jc w:val="both"/>
        <w:rPr>
          <w:rFonts w:ascii="Arial" w:hAnsi="Arial" w:cs="Arial"/>
          <w:sz w:val="24"/>
          <w:szCs w:val="24"/>
        </w:rPr>
      </w:pPr>
    </w:p>
    <w:p w14:paraId="0F7F8FE7" w14:textId="77777777" w:rsidR="007D5CFB" w:rsidRPr="00E83211" w:rsidRDefault="007D5CFB" w:rsidP="00E83211">
      <w:pPr>
        <w:spacing w:line="240" w:lineRule="auto"/>
        <w:jc w:val="both"/>
        <w:rPr>
          <w:rFonts w:ascii="Arial" w:hAnsi="Arial" w:cs="Arial"/>
          <w:sz w:val="24"/>
          <w:szCs w:val="24"/>
        </w:rPr>
      </w:pPr>
    </w:p>
    <w:sectPr w:rsidR="007D5CFB" w:rsidRPr="00E83211" w:rsidSect="00FC48B8">
      <w:footerReference w:type="default" r:id="rId11"/>
      <w:footerReference w:type="first" r:id="rId12"/>
      <w:pgSz w:w="11906" w:h="16838" w:code="9"/>
      <w:pgMar w:top="993" w:right="1440" w:bottom="1276"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B60B1" w14:textId="77777777" w:rsidR="00DE1C12" w:rsidRDefault="00DE1C12" w:rsidP="00AB00C2">
      <w:pPr>
        <w:spacing w:after="0" w:line="240" w:lineRule="auto"/>
      </w:pPr>
      <w:r>
        <w:separator/>
      </w:r>
    </w:p>
  </w:endnote>
  <w:endnote w:type="continuationSeparator" w:id="0">
    <w:p w14:paraId="3CDADE70" w14:textId="77777777" w:rsidR="00DE1C12" w:rsidRDefault="00DE1C12"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45CB01BE" w14:textId="77777777" w:rsidR="00CB4C6A" w:rsidRDefault="00CB4C6A" w:rsidP="00CB4C6A">
          <w:pPr>
            <w:pStyle w:val="Footer"/>
            <w:spacing w:line="276" w:lineRule="auto"/>
            <w:jc w:val="right"/>
            <w:rPr>
              <w:rFonts w:ascii="Arial" w:hAnsi="Arial" w:cs="Arial"/>
              <w:b/>
              <w:sz w:val="16"/>
              <w:szCs w:val="16"/>
              <w:lang w:val="ro-RO"/>
            </w:rPr>
          </w:pP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8E018C">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8E018C">
            <w:rPr>
              <w:rFonts w:ascii="Arial" w:hAnsi="Arial" w:cs="Arial"/>
              <w:b/>
              <w:bCs/>
              <w:noProof/>
              <w:sz w:val="16"/>
              <w:szCs w:val="16"/>
              <w:lang w:val="ro-RO"/>
            </w:rPr>
            <w:t>3</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8240" behindDoc="0" locked="0" layoutInCell="1" allowOverlap="1" wp14:anchorId="0AEE69F6" wp14:editId="702247AA">
          <wp:simplePos x="0" y="0"/>
          <wp:positionH relativeFrom="margin">
            <wp:posOffset>-1418962</wp:posOffset>
          </wp:positionH>
          <wp:positionV relativeFrom="paragraph">
            <wp:posOffset>-571068</wp:posOffset>
          </wp:positionV>
          <wp:extent cx="8552196" cy="45719"/>
          <wp:effectExtent l="0" t="0" r="0" b="0"/>
          <wp:wrapNone/>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636C" w:rsidRPr="00B6715B" w14:paraId="64B4D553" w14:textId="77777777" w:rsidTr="00C838B1">
      <w:trPr>
        <w:jc w:val="center"/>
      </w:trPr>
      <w:tc>
        <w:tcPr>
          <w:tcW w:w="6660" w:type="dxa"/>
        </w:tcPr>
        <w:p w14:paraId="49DB1FE0" w14:textId="77777777" w:rsidR="00CB636C" w:rsidRPr="00B6715B" w:rsidRDefault="00CB636C" w:rsidP="00CB636C">
          <w:pPr>
            <w:pStyle w:val="Footer"/>
            <w:spacing w:line="276" w:lineRule="auto"/>
            <w:rPr>
              <w:rFonts w:ascii="Arial" w:hAnsi="Arial" w:cs="Arial"/>
              <w:b/>
              <w:sz w:val="16"/>
              <w:szCs w:val="16"/>
              <w:lang w:val="ro-RO"/>
            </w:rPr>
          </w:pPr>
        </w:p>
        <w:p w14:paraId="7662BD59" w14:textId="77777777" w:rsidR="00CB636C" w:rsidRPr="00B6715B" w:rsidRDefault="00CB636C" w:rsidP="00CB636C">
          <w:pPr>
            <w:pStyle w:val="Footer"/>
            <w:spacing w:line="276" w:lineRule="auto"/>
            <w:rPr>
              <w:rFonts w:ascii="Arial" w:hAnsi="Arial" w:cs="Arial"/>
              <w:b/>
              <w:sz w:val="16"/>
              <w:szCs w:val="16"/>
              <w:lang w:val="ro-RO"/>
            </w:rPr>
          </w:pPr>
          <w:r w:rsidRPr="00B6715B">
            <w:rPr>
              <w:rFonts w:ascii="Arial" w:hAnsi="Arial" w:cs="Arial"/>
              <w:b/>
              <w:sz w:val="16"/>
              <w:szCs w:val="16"/>
              <w:lang w:val="ro-RO"/>
            </w:rPr>
            <w:t>Adresa de corespondență</w:t>
          </w:r>
        </w:p>
        <w:p w14:paraId="4506EB87" w14:textId="77777777" w:rsidR="00CB636C" w:rsidRPr="00B6715B" w:rsidRDefault="00CB636C" w:rsidP="00CB636C">
          <w:pPr>
            <w:pStyle w:val="Footer"/>
            <w:spacing w:line="276" w:lineRule="auto"/>
            <w:rPr>
              <w:rFonts w:ascii="Arial" w:hAnsi="Arial" w:cs="Arial"/>
              <w:b/>
              <w:sz w:val="16"/>
              <w:szCs w:val="16"/>
              <w:lang w:val="ro-RO"/>
            </w:rPr>
          </w:pPr>
          <w:r w:rsidRPr="00B6715B">
            <w:rPr>
              <w:rFonts w:ascii="Arial" w:hAnsi="Arial" w:cs="Arial"/>
              <w:sz w:val="16"/>
              <w:szCs w:val="16"/>
              <w:lang w:val="ro-RO"/>
            </w:rPr>
            <w:t>str. Ion Câmpineanu, nr. 11 (Union Business Center), Sector. 1, C.P. 010031, Bucureşti</w:t>
          </w:r>
        </w:p>
        <w:p w14:paraId="35867EF9" w14:textId="77777777" w:rsidR="00CB636C" w:rsidRPr="00B6715B" w:rsidRDefault="00CB636C" w:rsidP="00CB636C">
          <w:pPr>
            <w:pStyle w:val="Footer"/>
            <w:spacing w:line="276" w:lineRule="auto"/>
            <w:rPr>
              <w:rFonts w:ascii="Arial" w:hAnsi="Arial" w:cs="Arial"/>
              <w:sz w:val="16"/>
              <w:szCs w:val="16"/>
              <w:lang w:val="ro-RO"/>
            </w:rPr>
          </w:pPr>
          <w:r w:rsidRPr="00B6715B">
            <w:rPr>
              <w:rFonts w:ascii="Arial" w:hAnsi="Arial" w:cs="Arial"/>
              <w:sz w:val="16"/>
              <w:szCs w:val="16"/>
              <w:lang w:val="ro-RO"/>
            </w:rPr>
            <w:t>Centrala Tel: +4 021 311 01 46</w:t>
          </w:r>
        </w:p>
        <w:p w14:paraId="03C1E3A3" w14:textId="77777777" w:rsidR="00CB636C" w:rsidRPr="00B6715B" w:rsidRDefault="00CB636C" w:rsidP="00CB636C">
          <w:pPr>
            <w:pStyle w:val="Footer"/>
            <w:spacing w:line="276" w:lineRule="auto"/>
            <w:rPr>
              <w:rFonts w:ascii="Arial" w:hAnsi="Arial" w:cs="Arial"/>
              <w:sz w:val="16"/>
              <w:szCs w:val="16"/>
              <w:lang w:val="ro-RO"/>
            </w:rPr>
          </w:pPr>
          <w:r w:rsidRPr="00B6715B">
            <w:rPr>
              <w:rFonts w:ascii="Arial" w:hAnsi="Arial" w:cs="Arial"/>
              <w:sz w:val="16"/>
              <w:szCs w:val="16"/>
              <w:lang w:val="ro-RO"/>
            </w:rPr>
            <w:t>Cabinet Director General Tel: +4 021 315 13 01</w:t>
          </w:r>
        </w:p>
        <w:p w14:paraId="40469B23" w14:textId="77777777" w:rsidR="00CB636C" w:rsidRPr="00B6715B" w:rsidRDefault="00CB636C" w:rsidP="00CB636C">
          <w:pPr>
            <w:pStyle w:val="Footer"/>
            <w:spacing w:line="276" w:lineRule="auto"/>
            <w:rPr>
              <w:rFonts w:ascii="Arial" w:hAnsi="Arial" w:cs="Arial"/>
              <w:sz w:val="16"/>
              <w:szCs w:val="16"/>
              <w:lang w:val="ro-RO"/>
            </w:rPr>
          </w:pPr>
          <w:r w:rsidRPr="00B6715B">
            <w:rPr>
              <w:rFonts w:ascii="Arial" w:hAnsi="Arial" w:cs="Arial"/>
              <w:sz w:val="16"/>
              <w:szCs w:val="16"/>
              <w:lang w:val="ro-RO"/>
            </w:rPr>
            <w:t>Tel / Fax: +4 021 312 37 38 | Tel: +4 021 311 03 96</w:t>
          </w:r>
        </w:p>
        <w:p w14:paraId="5DF55AD1" w14:textId="1AFD687E" w:rsidR="00CB636C" w:rsidRPr="00B6715B" w:rsidRDefault="00CB636C" w:rsidP="00CB636C">
          <w:pPr>
            <w:pStyle w:val="Footer"/>
            <w:spacing w:line="276" w:lineRule="auto"/>
            <w:rPr>
              <w:rFonts w:ascii="Arial" w:hAnsi="Arial" w:cs="Arial"/>
              <w:sz w:val="16"/>
              <w:szCs w:val="16"/>
              <w:lang w:val="ro-RO"/>
            </w:rPr>
          </w:pPr>
          <w:r w:rsidRPr="00B6715B">
            <w:rPr>
              <w:rFonts w:ascii="Arial" w:hAnsi="Arial" w:cs="Arial"/>
              <w:sz w:val="16"/>
              <w:szCs w:val="16"/>
              <w:lang w:val="ro-RO"/>
            </w:rPr>
            <w:t>Email: secretariat@rowater.ro</w:t>
          </w:r>
        </w:p>
      </w:tc>
      <w:tc>
        <w:tcPr>
          <w:tcW w:w="4410" w:type="dxa"/>
        </w:tcPr>
        <w:p w14:paraId="28A9E376" w14:textId="77777777" w:rsidR="00CB636C" w:rsidRPr="00B6715B" w:rsidRDefault="00CB636C" w:rsidP="00CB636C">
          <w:pPr>
            <w:pStyle w:val="Footer"/>
            <w:spacing w:line="276" w:lineRule="auto"/>
            <w:jc w:val="right"/>
            <w:rPr>
              <w:rFonts w:ascii="Arial" w:hAnsi="Arial" w:cs="Arial"/>
              <w:b/>
              <w:sz w:val="16"/>
              <w:szCs w:val="16"/>
              <w:lang w:val="ro-RO"/>
            </w:rPr>
          </w:pPr>
        </w:p>
        <w:p w14:paraId="1887F00D" w14:textId="77777777" w:rsidR="00CB636C" w:rsidRPr="00B6715B" w:rsidRDefault="00CB636C" w:rsidP="00CB636C">
          <w:pPr>
            <w:pStyle w:val="Footer"/>
            <w:spacing w:line="276" w:lineRule="auto"/>
            <w:jc w:val="right"/>
            <w:rPr>
              <w:rFonts w:ascii="Arial" w:hAnsi="Arial" w:cs="Arial"/>
              <w:b/>
              <w:sz w:val="16"/>
              <w:szCs w:val="16"/>
              <w:lang w:val="ro-RO"/>
            </w:rPr>
          </w:pPr>
          <w:r w:rsidRPr="00B6715B">
            <w:rPr>
              <w:rFonts w:ascii="Arial" w:hAnsi="Arial" w:cs="Arial"/>
              <w:b/>
              <w:sz w:val="16"/>
              <w:szCs w:val="16"/>
              <w:lang w:val="ro-RO"/>
            </w:rPr>
            <w:t>Sediul central</w:t>
          </w:r>
        </w:p>
        <w:p w14:paraId="3210CF75" w14:textId="77777777" w:rsidR="00CB636C" w:rsidRPr="00B6715B" w:rsidRDefault="00CB636C" w:rsidP="00CB636C">
          <w:pPr>
            <w:pStyle w:val="Footer"/>
            <w:spacing w:line="276" w:lineRule="auto"/>
            <w:jc w:val="right"/>
            <w:rPr>
              <w:rFonts w:ascii="Arial" w:hAnsi="Arial" w:cs="Arial"/>
              <w:sz w:val="16"/>
              <w:szCs w:val="16"/>
              <w:lang w:val="ro-RO"/>
            </w:rPr>
          </w:pPr>
          <w:r w:rsidRPr="00B6715B">
            <w:rPr>
              <w:rFonts w:ascii="Arial" w:hAnsi="Arial" w:cs="Arial"/>
              <w:sz w:val="16"/>
              <w:szCs w:val="16"/>
              <w:lang w:val="ro-RO"/>
            </w:rPr>
            <w:t xml:space="preserve">str. Edgar Quinet, nr. 6, Sector 1, C.P. 010018, Bucureşti   </w:t>
          </w:r>
        </w:p>
        <w:p w14:paraId="49F37FD7" w14:textId="77777777" w:rsidR="00CB636C" w:rsidRPr="00B6715B" w:rsidRDefault="00CB636C" w:rsidP="00CB636C">
          <w:pPr>
            <w:pStyle w:val="Footer"/>
            <w:spacing w:line="276" w:lineRule="auto"/>
            <w:jc w:val="right"/>
            <w:rPr>
              <w:rFonts w:ascii="Arial" w:hAnsi="Arial" w:cs="Arial"/>
              <w:sz w:val="16"/>
              <w:szCs w:val="16"/>
              <w:lang w:val="ro-RO"/>
            </w:rPr>
          </w:pPr>
        </w:p>
        <w:p w14:paraId="1D7C27C2" w14:textId="77777777" w:rsidR="00CB636C" w:rsidRPr="00B6715B" w:rsidRDefault="00CB636C" w:rsidP="00CB636C">
          <w:pPr>
            <w:pStyle w:val="Footer"/>
            <w:spacing w:line="276" w:lineRule="auto"/>
            <w:jc w:val="right"/>
            <w:rPr>
              <w:rFonts w:ascii="Arial" w:hAnsi="Arial" w:cs="Arial"/>
              <w:sz w:val="16"/>
              <w:szCs w:val="16"/>
              <w:lang w:val="ro-RO"/>
            </w:rPr>
          </w:pPr>
        </w:p>
        <w:p w14:paraId="3F0E1059" w14:textId="77777777" w:rsidR="00CB636C" w:rsidRPr="00B6715B" w:rsidRDefault="00CB636C" w:rsidP="00CB636C">
          <w:pPr>
            <w:pStyle w:val="Footer"/>
            <w:spacing w:line="276" w:lineRule="auto"/>
            <w:jc w:val="right"/>
            <w:rPr>
              <w:rFonts w:ascii="Arial" w:hAnsi="Arial" w:cs="Arial"/>
              <w:sz w:val="16"/>
              <w:szCs w:val="16"/>
              <w:lang w:val="ro-RO"/>
            </w:rPr>
          </w:pPr>
        </w:p>
        <w:p w14:paraId="1995FC21" w14:textId="77777777" w:rsidR="00CB636C" w:rsidRPr="00B6715B" w:rsidRDefault="00CB636C" w:rsidP="00CB636C">
          <w:pPr>
            <w:pStyle w:val="Footer"/>
            <w:spacing w:line="276" w:lineRule="auto"/>
            <w:jc w:val="right"/>
            <w:rPr>
              <w:rFonts w:ascii="Arial" w:hAnsi="Arial" w:cs="Arial"/>
              <w:sz w:val="16"/>
              <w:szCs w:val="16"/>
              <w:lang w:val="ro-RO"/>
            </w:rPr>
          </w:pPr>
          <w:r w:rsidRPr="00B6715B">
            <w:rPr>
              <w:rFonts w:ascii="Arial" w:hAnsi="Arial" w:cs="Arial"/>
              <w:sz w:val="16"/>
              <w:szCs w:val="16"/>
              <w:lang w:val="ro-RO"/>
            </w:rPr>
            <w:t xml:space="preserve">Pagina </w:t>
          </w:r>
          <w:r w:rsidRPr="00B6715B">
            <w:rPr>
              <w:rFonts w:ascii="Arial" w:hAnsi="Arial" w:cs="Arial"/>
              <w:b/>
              <w:bCs/>
              <w:sz w:val="16"/>
              <w:szCs w:val="16"/>
              <w:lang w:val="ro-RO"/>
            </w:rPr>
            <w:fldChar w:fldCharType="begin"/>
          </w:r>
          <w:r w:rsidRPr="00B6715B">
            <w:rPr>
              <w:rFonts w:ascii="Arial" w:hAnsi="Arial" w:cs="Arial"/>
              <w:b/>
              <w:bCs/>
              <w:sz w:val="16"/>
              <w:szCs w:val="16"/>
              <w:lang w:val="ro-RO"/>
            </w:rPr>
            <w:instrText>PAGE  \* Arabic  \* MERGEFORMAT</w:instrText>
          </w:r>
          <w:r w:rsidRPr="00B6715B">
            <w:rPr>
              <w:rFonts w:ascii="Arial" w:hAnsi="Arial" w:cs="Arial"/>
              <w:b/>
              <w:bCs/>
              <w:sz w:val="16"/>
              <w:szCs w:val="16"/>
              <w:lang w:val="ro-RO"/>
            </w:rPr>
            <w:fldChar w:fldCharType="separate"/>
          </w:r>
          <w:r w:rsidR="008E018C">
            <w:rPr>
              <w:rFonts w:ascii="Arial" w:hAnsi="Arial" w:cs="Arial"/>
              <w:b/>
              <w:bCs/>
              <w:noProof/>
              <w:sz w:val="16"/>
              <w:szCs w:val="16"/>
              <w:lang w:val="ro-RO"/>
            </w:rPr>
            <w:t>1</w:t>
          </w:r>
          <w:r w:rsidRPr="00B6715B">
            <w:rPr>
              <w:rFonts w:ascii="Arial" w:hAnsi="Arial" w:cs="Arial"/>
              <w:b/>
              <w:bCs/>
              <w:sz w:val="16"/>
              <w:szCs w:val="16"/>
              <w:lang w:val="ro-RO"/>
            </w:rPr>
            <w:fldChar w:fldCharType="end"/>
          </w:r>
          <w:r w:rsidRPr="00B6715B">
            <w:rPr>
              <w:rFonts w:ascii="Arial" w:hAnsi="Arial" w:cs="Arial"/>
              <w:sz w:val="16"/>
              <w:szCs w:val="16"/>
              <w:lang w:val="ro-RO"/>
            </w:rPr>
            <w:t xml:space="preserve"> din </w:t>
          </w:r>
          <w:r w:rsidRPr="00B6715B">
            <w:rPr>
              <w:rFonts w:ascii="Arial" w:hAnsi="Arial" w:cs="Arial"/>
              <w:b/>
              <w:bCs/>
              <w:sz w:val="16"/>
              <w:szCs w:val="16"/>
              <w:lang w:val="ro-RO"/>
            </w:rPr>
            <w:fldChar w:fldCharType="begin"/>
          </w:r>
          <w:r w:rsidRPr="00B6715B">
            <w:rPr>
              <w:rFonts w:ascii="Arial" w:hAnsi="Arial" w:cs="Arial"/>
              <w:b/>
              <w:bCs/>
              <w:sz w:val="16"/>
              <w:szCs w:val="16"/>
              <w:lang w:val="ro-RO"/>
            </w:rPr>
            <w:instrText>NUMPAGES  \* Arabic  \* MERGEFORMAT</w:instrText>
          </w:r>
          <w:r w:rsidRPr="00B6715B">
            <w:rPr>
              <w:rFonts w:ascii="Arial" w:hAnsi="Arial" w:cs="Arial"/>
              <w:b/>
              <w:bCs/>
              <w:sz w:val="16"/>
              <w:szCs w:val="16"/>
              <w:lang w:val="ro-RO"/>
            </w:rPr>
            <w:fldChar w:fldCharType="separate"/>
          </w:r>
          <w:r w:rsidR="008E018C">
            <w:rPr>
              <w:rFonts w:ascii="Arial" w:hAnsi="Arial" w:cs="Arial"/>
              <w:b/>
              <w:bCs/>
              <w:noProof/>
              <w:sz w:val="16"/>
              <w:szCs w:val="16"/>
              <w:lang w:val="ro-RO"/>
            </w:rPr>
            <w:t>3</w:t>
          </w:r>
          <w:r w:rsidRPr="00B6715B">
            <w:rPr>
              <w:rFonts w:ascii="Arial" w:hAnsi="Arial" w:cs="Arial"/>
              <w:b/>
              <w:bCs/>
              <w:sz w:val="16"/>
              <w:szCs w:val="16"/>
              <w:lang w:val="ro-RO"/>
            </w:rPr>
            <w:fldChar w:fldCharType="end"/>
          </w:r>
        </w:p>
        <w:p w14:paraId="29F630A4" w14:textId="77777777" w:rsidR="00CB636C" w:rsidRPr="00B6715B" w:rsidRDefault="00CB636C" w:rsidP="00CB636C">
          <w:pPr>
            <w:pStyle w:val="Footer"/>
            <w:spacing w:line="276" w:lineRule="auto"/>
            <w:jc w:val="right"/>
            <w:rPr>
              <w:rFonts w:ascii="Arial" w:hAnsi="Arial" w:cs="Arial"/>
              <w:sz w:val="16"/>
              <w:szCs w:val="16"/>
              <w:lang w:val="ro-RO"/>
            </w:rPr>
          </w:pPr>
        </w:p>
      </w:tc>
    </w:tr>
  </w:tbl>
  <w:p w14:paraId="2BCCE05A" w14:textId="55398703" w:rsidR="00C861BF" w:rsidRPr="00CB636C" w:rsidRDefault="00CB636C" w:rsidP="00CB636C">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84864" behindDoc="0" locked="0" layoutInCell="1" allowOverlap="1" wp14:anchorId="336EB8B2" wp14:editId="39B050CB">
          <wp:simplePos x="0" y="0"/>
          <wp:positionH relativeFrom="margin">
            <wp:align>center</wp:align>
          </wp:positionH>
          <wp:positionV relativeFrom="paragraph">
            <wp:posOffset>-1108908</wp:posOffset>
          </wp:positionV>
          <wp:extent cx="8552196" cy="45719"/>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1B6F4" w14:textId="77777777" w:rsidR="00DE1C12" w:rsidRDefault="00DE1C12" w:rsidP="00AB00C2">
      <w:pPr>
        <w:spacing w:after="0" w:line="240" w:lineRule="auto"/>
      </w:pPr>
      <w:r>
        <w:separator/>
      </w:r>
    </w:p>
  </w:footnote>
  <w:footnote w:type="continuationSeparator" w:id="0">
    <w:p w14:paraId="40543847" w14:textId="77777777" w:rsidR="00DE1C12" w:rsidRDefault="00DE1C12" w:rsidP="00AB0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93238"/>
    <w:multiLevelType w:val="hybridMultilevel"/>
    <w:tmpl w:val="C2D6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82084"/>
    <w:multiLevelType w:val="hybridMultilevel"/>
    <w:tmpl w:val="64E8A672"/>
    <w:lvl w:ilvl="0" w:tplc="9E7C8032">
      <w:start w:val="5"/>
      <w:numFmt w:val="bullet"/>
      <w:lvlText w:val="-"/>
      <w:lvlJc w:val="left"/>
      <w:pPr>
        <w:ind w:left="1068" w:hanging="360"/>
      </w:pPr>
      <w:rPr>
        <w:rFonts w:ascii="Arial" w:eastAsia="Calibr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333B0A89"/>
    <w:multiLevelType w:val="hybridMultilevel"/>
    <w:tmpl w:val="858853B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37934189"/>
    <w:multiLevelType w:val="hybridMultilevel"/>
    <w:tmpl w:val="4B0EDB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43E728D0"/>
    <w:multiLevelType w:val="hybridMultilevel"/>
    <w:tmpl w:val="B85A0B1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7D7B1D24"/>
    <w:multiLevelType w:val="hybridMultilevel"/>
    <w:tmpl w:val="6A387AB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7DAE542F"/>
    <w:multiLevelType w:val="hybridMultilevel"/>
    <w:tmpl w:val="E4A4E4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05696"/>
    <w:rsid w:val="0001519B"/>
    <w:rsid w:val="00016519"/>
    <w:rsid w:val="00027D4F"/>
    <w:rsid w:val="00031734"/>
    <w:rsid w:val="00041BB8"/>
    <w:rsid w:val="00065D1C"/>
    <w:rsid w:val="0006767C"/>
    <w:rsid w:val="000713E4"/>
    <w:rsid w:val="000A5994"/>
    <w:rsid w:val="000C1C50"/>
    <w:rsid w:val="000D31C6"/>
    <w:rsid w:val="000E431E"/>
    <w:rsid w:val="000E4C88"/>
    <w:rsid w:val="0011571F"/>
    <w:rsid w:val="00135F56"/>
    <w:rsid w:val="00162569"/>
    <w:rsid w:val="00166404"/>
    <w:rsid w:val="001715DF"/>
    <w:rsid w:val="001829F8"/>
    <w:rsid w:val="00186654"/>
    <w:rsid w:val="00195A00"/>
    <w:rsid w:val="001B53B0"/>
    <w:rsid w:val="001C543F"/>
    <w:rsid w:val="001D4F78"/>
    <w:rsid w:val="001F0433"/>
    <w:rsid w:val="00210F06"/>
    <w:rsid w:val="00211F92"/>
    <w:rsid w:val="00245FAF"/>
    <w:rsid w:val="00272D71"/>
    <w:rsid w:val="00272FC1"/>
    <w:rsid w:val="00277420"/>
    <w:rsid w:val="002807A0"/>
    <w:rsid w:val="002A1D26"/>
    <w:rsid w:val="002C0994"/>
    <w:rsid w:val="002D0A78"/>
    <w:rsid w:val="002D767A"/>
    <w:rsid w:val="002E1115"/>
    <w:rsid w:val="002F7DBB"/>
    <w:rsid w:val="00307712"/>
    <w:rsid w:val="00324DA0"/>
    <w:rsid w:val="003449F8"/>
    <w:rsid w:val="00360024"/>
    <w:rsid w:val="0036312E"/>
    <w:rsid w:val="00366F32"/>
    <w:rsid w:val="003B32F6"/>
    <w:rsid w:val="003E5ADD"/>
    <w:rsid w:val="003E7320"/>
    <w:rsid w:val="003E7D76"/>
    <w:rsid w:val="003F3556"/>
    <w:rsid w:val="003F4973"/>
    <w:rsid w:val="003F5C70"/>
    <w:rsid w:val="004177CB"/>
    <w:rsid w:val="00432BC5"/>
    <w:rsid w:val="0043577E"/>
    <w:rsid w:val="0043619C"/>
    <w:rsid w:val="00440F81"/>
    <w:rsid w:val="00445F21"/>
    <w:rsid w:val="00475D35"/>
    <w:rsid w:val="00490317"/>
    <w:rsid w:val="004942B1"/>
    <w:rsid w:val="004A3C43"/>
    <w:rsid w:val="004A5E05"/>
    <w:rsid w:val="004C3D13"/>
    <w:rsid w:val="004D238B"/>
    <w:rsid w:val="004E48AF"/>
    <w:rsid w:val="004E4C17"/>
    <w:rsid w:val="00540205"/>
    <w:rsid w:val="00540BDD"/>
    <w:rsid w:val="005A6AF2"/>
    <w:rsid w:val="005D03ED"/>
    <w:rsid w:val="005E1B2E"/>
    <w:rsid w:val="005F5B36"/>
    <w:rsid w:val="00603491"/>
    <w:rsid w:val="00607067"/>
    <w:rsid w:val="00614DD2"/>
    <w:rsid w:val="00626724"/>
    <w:rsid w:val="00636D02"/>
    <w:rsid w:val="00636F93"/>
    <w:rsid w:val="00642AE1"/>
    <w:rsid w:val="006554DF"/>
    <w:rsid w:val="00660DB8"/>
    <w:rsid w:val="00672EC8"/>
    <w:rsid w:val="00680CA2"/>
    <w:rsid w:val="00685E18"/>
    <w:rsid w:val="006A0E4C"/>
    <w:rsid w:val="006C2056"/>
    <w:rsid w:val="006C4F97"/>
    <w:rsid w:val="006F73C0"/>
    <w:rsid w:val="00707F80"/>
    <w:rsid w:val="00712906"/>
    <w:rsid w:val="007226BE"/>
    <w:rsid w:val="0073685E"/>
    <w:rsid w:val="0074467F"/>
    <w:rsid w:val="007538E0"/>
    <w:rsid w:val="00755375"/>
    <w:rsid w:val="007623EF"/>
    <w:rsid w:val="007A0034"/>
    <w:rsid w:val="007A37FF"/>
    <w:rsid w:val="007A6121"/>
    <w:rsid w:val="007B2281"/>
    <w:rsid w:val="007B61B6"/>
    <w:rsid w:val="007B7582"/>
    <w:rsid w:val="007D5823"/>
    <w:rsid w:val="007D5CFB"/>
    <w:rsid w:val="007E0E84"/>
    <w:rsid w:val="00804ADB"/>
    <w:rsid w:val="008160A8"/>
    <w:rsid w:val="008167F2"/>
    <w:rsid w:val="00821A3F"/>
    <w:rsid w:val="00824D9B"/>
    <w:rsid w:val="0083239A"/>
    <w:rsid w:val="008476DE"/>
    <w:rsid w:val="00847EB4"/>
    <w:rsid w:val="00851D3B"/>
    <w:rsid w:val="0088688F"/>
    <w:rsid w:val="0089073E"/>
    <w:rsid w:val="00894A74"/>
    <w:rsid w:val="008A39D6"/>
    <w:rsid w:val="008A658F"/>
    <w:rsid w:val="008B3D92"/>
    <w:rsid w:val="008B5CDD"/>
    <w:rsid w:val="008C5197"/>
    <w:rsid w:val="008D4764"/>
    <w:rsid w:val="008E018C"/>
    <w:rsid w:val="008F2D5B"/>
    <w:rsid w:val="0090365D"/>
    <w:rsid w:val="00910756"/>
    <w:rsid w:val="00933B0C"/>
    <w:rsid w:val="00942D48"/>
    <w:rsid w:val="009452DF"/>
    <w:rsid w:val="00965F2E"/>
    <w:rsid w:val="00981B46"/>
    <w:rsid w:val="009905BC"/>
    <w:rsid w:val="00991087"/>
    <w:rsid w:val="0099439A"/>
    <w:rsid w:val="009A5B38"/>
    <w:rsid w:val="009C1420"/>
    <w:rsid w:val="009C2588"/>
    <w:rsid w:val="009E5D77"/>
    <w:rsid w:val="009F223D"/>
    <w:rsid w:val="009F3B89"/>
    <w:rsid w:val="00A030DD"/>
    <w:rsid w:val="00A34638"/>
    <w:rsid w:val="00A531F7"/>
    <w:rsid w:val="00A55FE3"/>
    <w:rsid w:val="00A75025"/>
    <w:rsid w:val="00A80905"/>
    <w:rsid w:val="00A80F65"/>
    <w:rsid w:val="00A825E7"/>
    <w:rsid w:val="00A97D4D"/>
    <w:rsid w:val="00AB00C2"/>
    <w:rsid w:val="00AB3643"/>
    <w:rsid w:val="00AC3DB0"/>
    <w:rsid w:val="00AC49A6"/>
    <w:rsid w:val="00AD2EBA"/>
    <w:rsid w:val="00AD6222"/>
    <w:rsid w:val="00AE7D54"/>
    <w:rsid w:val="00B047C8"/>
    <w:rsid w:val="00B0796F"/>
    <w:rsid w:val="00B10DD2"/>
    <w:rsid w:val="00B1464D"/>
    <w:rsid w:val="00B2165A"/>
    <w:rsid w:val="00B30CB9"/>
    <w:rsid w:val="00B53A34"/>
    <w:rsid w:val="00B62806"/>
    <w:rsid w:val="00B6715B"/>
    <w:rsid w:val="00B701DC"/>
    <w:rsid w:val="00B7254F"/>
    <w:rsid w:val="00B9450C"/>
    <w:rsid w:val="00BA0907"/>
    <w:rsid w:val="00BB2C5C"/>
    <w:rsid w:val="00BB3CBC"/>
    <w:rsid w:val="00BB6651"/>
    <w:rsid w:val="00BD2445"/>
    <w:rsid w:val="00BE00E8"/>
    <w:rsid w:val="00BE75CE"/>
    <w:rsid w:val="00C10F80"/>
    <w:rsid w:val="00C2225B"/>
    <w:rsid w:val="00C402AD"/>
    <w:rsid w:val="00C462A0"/>
    <w:rsid w:val="00C517C7"/>
    <w:rsid w:val="00C52C63"/>
    <w:rsid w:val="00C65781"/>
    <w:rsid w:val="00C747CE"/>
    <w:rsid w:val="00C838B1"/>
    <w:rsid w:val="00C861BF"/>
    <w:rsid w:val="00C917C4"/>
    <w:rsid w:val="00C9349F"/>
    <w:rsid w:val="00CB4C6A"/>
    <w:rsid w:val="00CB636C"/>
    <w:rsid w:val="00CD4FED"/>
    <w:rsid w:val="00CF0FEE"/>
    <w:rsid w:val="00CF4C30"/>
    <w:rsid w:val="00D0336A"/>
    <w:rsid w:val="00D2738F"/>
    <w:rsid w:val="00D30AFB"/>
    <w:rsid w:val="00D314FD"/>
    <w:rsid w:val="00D32285"/>
    <w:rsid w:val="00D36B90"/>
    <w:rsid w:val="00D4009D"/>
    <w:rsid w:val="00D40FF4"/>
    <w:rsid w:val="00D45454"/>
    <w:rsid w:val="00D73939"/>
    <w:rsid w:val="00DA6E7F"/>
    <w:rsid w:val="00DE1C12"/>
    <w:rsid w:val="00E05ABA"/>
    <w:rsid w:val="00E20EEA"/>
    <w:rsid w:val="00E25923"/>
    <w:rsid w:val="00E26A2D"/>
    <w:rsid w:val="00E5154A"/>
    <w:rsid w:val="00E5241F"/>
    <w:rsid w:val="00E72C68"/>
    <w:rsid w:val="00E83211"/>
    <w:rsid w:val="00EB7BD1"/>
    <w:rsid w:val="00EC2063"/>
    <w:rsid w:val="00EE06E7"/>
    <w:rsid w:val="00EF3043"/>
    <w:rsid w:val="00EF5A97"/>
    <w:rsid w:val="00F00F7F"/>
    <w:rsid w:val="00F06704"/>
    <w:rsid w:val="00F765DE"/>
    <w:rsid w:val="00F84A36"/>
    <w:rsid w:val="00FA1D68"/>
    <w:rsid w:val="00FA3F64"/>
    <w:rsid w:val="00FB44EF"/>
    <w:rsid w:val="00FC48B8"/>
    <w:rsid w:val="00FD174D"/>
    <w:rsid w:val="00FD28C6"/>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074F"/>
  <w15:chartTrackingRefBased/>
  <w15:docId w15:val="{1689905C-4419-4C74-9F4E-EB7C8D6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660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DB8"/>
    <w:rPr>
      <w:rFonts w:ascii="Segoe UI" w:hAnsi="Segoe UI" w:cs="Segoe UI"/>
      <w:sz w:val="18"/>
      <w:szCs w:val="18"/>
      <w:lang w:val="ro-RO"/>
    </w:rPr>
  </w:style>
  <w:style w:type="character" w:customStyle="1" w:styleId="d2edcug0">
    <w:name w:val="d2edcug0"/>
    <w:basedOn w:val="DefaultParagraphFont"/>
    <w:rsid w:val="00660DB8"/>
  </w:style>
  <w:style w:type="character" w:customStyle="1" w:styleId="tojvnm2t">
    <w:name w:val="tojvnm2t"/>
    <w:basedOn w:val="DefaultParagraphFont"/>
    <w:rsid w:val="00660DB8"/>
  </w:style>
  <w:style w:type="character" w:customStyle="1" w:styleId="a8c37x1j">
    <w:name w:val="a8c37x1j"/>
    <w:basedOn w:val="DefaultParagraphFont"/>
    <w:rsid w:val="00660DB8"/>
  </w:style>
  <w:style w:type="character" w:customStyle="1" w:styleId="gpro0wi8">
    <w:name w:val="gpro0wi8"/>
    <w:basedOn w:val="DefaultParagraphFont"/>
    <w:rsid w:val="00660DB8"/>
  </w:style>
  <w:style w:type="character" w:customStyle="1" w:styleId="pcp91wgn">
    <w:name w:val="pcp91wgn"/>
    <w:basedOn w:val="DefaultParagraphFont"/>
    <w:rsid w:val="00660DB8"/>
  </w:style>
  <w:style w:type="character" w:styleId="Emphasis">
    <w:name w:val="Emphasis"/>
    <w:basedOn w:val="DefaultParagraphFont"/>
    <w:uiPriority w:val="20"/>
    <w:qFormat/>
    <w:rsid w:val="007D5CFB"/>
    <w:rPr>
      <w:i/>
      <w:iCs/>
    </w:rPr>
  </w:style>
  <w:style w:type="character" w:styleId="UnresolvedMention">
    <w:name w:val="Unresolved Mention"/>
    <w:basedOn w:val="DefaultParagraphFont"/>
    <w:uiPriority w:val="99"/>
    <w:semiHidden/>
    <w:unhideWhenUsed/>
    <w:rsid w:val="00435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527452633">
      <w:bodyDiv w:val="1"/>
      <w:marLeft w:val="0"/>
      <w:marRight w:val="0"/>
      <w:marTop w:val="0"/>
      <w:marBottom w:val="0"/>
      <w:divBdr>
        <w:top w:val="none" w:sz="0" w:space="0" w:color="auto"/>
        <w:left w:val="none" w:sz="0" w:space="0" w:color="auto"/>
        <w:bottom w:val="none" w:sz="0" w:space="0" w:color="auto"/>
        <w:right w:val="none" w:sz="0" w:space="0" w:color="auto"/>
      </w:divBdr>
      <w:divsChild>
        <w:div w:id="1901362891">
          <w:marLeft w:val="0"/>
          <w:marRight w:val="0"/>
          <w:marTop w:val="0"/>
          <w:marBottom w:val="0"/>
          <w:divBdr>
            <w:top w:val="none" w:sz="0" w:space="0" w:color="auto"/>
            <w:left w:val="none" w:sz="0" w:space="0" w:color="auto"/>
            <w:bottom w:val="none" w:sz="0" w:space="0" w:color="auto"/>
            <w:right w:val="none" w:sz="0" w:space="0" w:color="auto"/>
          </w:divBdr>
          <w:divsChild>
            <w:div w:id="685793058">
              <w:marLeft w:val="0"/>
              <w:marRight w:val="0"/>
              <w:marTop w:val="0"/>
              <w:marBottom w:val="0"/>
              <w:divBdr>
                <w:top w:val="none" w:sz="0" w:space="0" w:color="auto"/>
                <w:left w:val="none" w:sz="0" w:space="0" w:color="auto"/>
                <w:bottom w:val="none" w:sz="0" w:space="0" w:color="auto"/>
                <w:right w:val="none" w:sz="0" w:space="0" w:color="auto"/>
              </w:divBdr>
            </w:div>
            <w:div w:id="1265919153">
              <w:marLeft w:val="0"/>
              <w:marRight w:val="0"/>
              <w:marTop w:val="0"/>
              <w:marBottom w:val="0"/>
              <w:divBdr>
                <w:top w:val="none" w:sz="0" w:space="0" w:color="auto"/>
                <w:left w:val="none" w:sz="0" w:space="0" w:color="auto"/>
                <w:bottom w:val="none" w:sz="0" w:space="0" w:color="auto"/>
                <w:right w:val="none" w:sz="0" w:space="0" w:color="auto"/>
              </w:divBdr>
            </w:div>
          </w:divsChild>
        </w:div>
        <w:div w:id="77676839">
          <w:marLeft w:val="0"/>
          <w:marRight w:val="0"/>
          <w:marTop w:val="0"/>
          <w:marBottom w:val="0"/>
          <w:divBdr>
            <w:top w:val="none" w:sz="0" w:space="0" w:color="auto"/>
            <w:left w:val="none" w:sz="0" w:space="0" w:color="auto"/>
            <w:bottom w:val="none" w:sz="0" w:space="0" w:color="auto"/>
            <w:right w:val="none" w:sz="0" w:space="0" w:color="auto"/>
          </w:divBdr>
          <w:divsChild>
            <w:div w:id="13678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3418">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 w:id="1831096450">
      <w:bodyDiv w:val="1"/>
      <w:marLeft w:val="0"/>
      <w:marRight w:val="0"/>
      <w:marTop w:val="0"/>
      <w:marBottom w:val="0"/>
      <w:divBdr>
        <w:top w:val="none" w:sz="0" w:space="0" w:color="auto"/>
        <w:left w:val="none" w:sz="0" w:space="0" w:color="auto"/>
        <w:bottom w:val="none" w:sz="0" w:space="0" w:color="auto"/>
        <w:right w:val="none" w:sz="0" w:space="0" w:color="auto"/>
      </w:divBdr>
      <w:divsChild>
        <w:div w:id="277957656">
          <w:marLeft w:val="-15"/>
          <w:marRight w:val="-15"/>
          <w:marTop w:val="0"/>
          <w:marBottom w:val="0"/>
          <w:divBdr>
            <w:top w:val="none" w:sz="0" w:space="0" w:color="auto"/>
            <w:left w:val="none" w:sz="0" w:space="0" w:color="auto"/>
            <w:bottom w:val="none" w:sz="0" w:space="0" w:color="auto"/>
            <w:right w:val="none" w:sz="0" w:space="0" w:color="auto"/>
          </w:divBdr>
          <w:divsChild>
            <w:div w:id="311100623">
              <w:marLeft w:val="0"/>
              <w:marRight w:val="0"/>
              <w:marTop w:val="0"/>
              <w:marBottom w:val="0"/>
              <w:divBdr>
                <w:top w:val="none" w:sz="0" w:space="0" w:color="auto"/>
                <w:left w:val="none" w:sz="0" w:space="0" w:color="auto"/>
                <w:bottom w:val="none" w:sz="0" w:space="0" w:color="auto"/>
                <w:right w:val="none" w:sz="0" w:space="0" w:color="auto"/>
              </w:divBdr>
              <w:divsChild>
                <w:div w:id="168109039">
                  <w:marLeft w:val="0"/>
                  <w:marRight w:val="0"/>
                  <w:marTop w:val="180"/>
                  <w:marBottom w:val="0"/>
                  <w:divBdr>
                    <w:top w:val="none" w:sz="0" w:space="0" w:color="auto"/>
                    <w:left w:val="none" w:sz="0" w:space="0" w:color="auto"/>
                    <w:bottom w:val="none" w:sz="0" w:space="0" w:color="auto"/>
                    <w:right w:val="none" w:sz="0" w:space="0" w:color="auto"/>
                  </w:divBdr>
                  <w:divsChild>
                    <w:div w:id="1819033995">
                      <w:marLeft w:val="0"/>
                      <w:marRight w:val="0"/>
                      <w:marTop w:val="0"/>
                      <w:marBottom w:val="0"/>
                      <w:divBdr>
                        <w:top w:val="none" w:sz="0" w:space="0" w:color="auto"/>
                        <w:left w:val="none" w:sz="0" w:space="0" w:color="auto"/>
                        <w:bottom w:val="none" w:sz="0" w:space="0" w:color="auto"/>
                        <w:right w:val="none" w:sz="0" w:space="0" w:color="auto"/>
                      </w:divBdr>
                      <w:divsChild>
                        <w:div w:id="53284044">
                          <w:marLeft w:val="0"/>
                          <w:marRight w:val="0"/>
                          <w:marTop w:val="75"/>
                          <w:marBottom w:val="75"/>
                          <w:divBdr>
                            <w:top w:val="none" w:sz="0" w:space="0" w:color="auto"/>
                            <w:left w:val="none" w:sz="0" w:space="0" w:color="auto"/>
                            <w:bottom w:val="none" w:sz="0" w:space="0" w:color="auto"/>
                            <w:right w:val="none" w:sz="0" w:space="0" w:color="auto"/>
                          </w:divBdr>
                        </w:div>
                        <w:div w:id="20415859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09042389">
              <w:marLeft w:val="0"/>
              <w:marRight w:val="0"/>
              <w:marTop w:val="180"/>
              <w:marBottom w:val="0"/>
              <w:divBdr>
                <w:top w:val="none" w:sz="0" w:space="0" w:color="auto"/>
                <w:left w:val="none" w:sz="0" w:space="0" w:color="auto"/>
                <w:bottom w:val="none" w:sz="0" w:space="0" w:color="auto"/>
                <w:right w:val="none" w:sz="0" w:space="0" w:color="auto"/>
              </w:divBdr>
              <w:divsChild>
                <w:div w:id="1716812289">
                  <w:marLeft w:val="-45"/>
                  <w:marRight w:val="-45"/>
                  <w:marTop w:val="0"/>
                  <w:marBottom w:val="0"/>
                  <w:divBdr>
                    <w:top w:val="none" w:sz="0" w:space="0" w:color="auto"/>
                    <w:left w:val="none" w:sz="0" w:space="0" w:color="auto"/>
                    <w:bottom w:val="none" w:sz="0" w:space="0" w:color="auto"/>
                    <w:right w:val="none" w:sz="0" w:space="0" w:color="auto"/>
                  </w:divBdr>
                  <w:divsChild>
                    <w:div w:id="3790161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678772346">
              <w:marLeft w:val="0"/>
              <w:marRight w:val="0"/>
              <w:marTop w:val="0"/>
              <w:marBottom w:val="0"/>
              <w:divBdr>
                <w:top w:val="none" w:sz="0" w:space="0" w:color="auto"/>
                <w:left w:val="none" w:sz="0" w:space="0" w:color="auto"/>
                <w:bottom w:val="none" w:sz="0" w:space="0" w:color="auto"/>
                <w:right w:val="none" w:sz="0" w:space="0" w:color="auto"/>
              </w:divBdr>
              <w:divsChild>
                <w:div w:id="1151216043">
                  <w:marLeft w:val="0"/>
                  <w:marRight w:val="0"/>
                  <w:marTop w:val="180"/>
                  <w:marBottom w:val="0"/>
                  <w:divBdr>
                    <w:top w:val="none" w:sz="0" w:space="0" w:color="auto"/>
                    <w:left w:val="none" w:sz="0" w:space="0" w:color="auto"/>
                    <w:bottom w:val="none" w:sz="0" w:space="0" w:color="auto"/>
                    <w:right w:val="none" w:sz="0" w:space="0" w:color="auto"/>
                  </w:divBdr>
                  <w:divsChild>
                    <w:div w:id="580409152">
                      <w:marLeft w:val="0"/>
                      <w:marRight w:val="0"/>
                      <w:marTop w:val="0"/>
                      <w:marBottom w:val="0"/>
                      <w:divBdr>
                        <w:top w:val="none" w:sz="0" w:space="0" w:color="auto"/>
                        <w:left w:val="none" w:sz="0" w:space="0" w:color="auto"/>
                        <w:bottom w:val="none" w:sz="0" w:space="0" w:color="auto"/>
                        <w:right w:val="none" w:sz="0" w:space="0" w:color="auto"/>
                      </w:divBdr>
                      <w:divsChild>
                        <w:div w:id="1086610318">
                          <w:marLeft w:val="0"/>
                          <w:marRight w:val="0"/>
                          <w:marTop w:val="75"/>
                          <w:marBottom w:val="75"/>
                          <w:divBdr>
                            <w:top w:val="none" w:sz="0" w:space="0" w:color="auto"/>
                            <w:left w:val="none" w:sz="0" w:space="0" w:color="auto"/>
                            <w:bottom w:val="none" w:sz="0" w:space="0" w:color="auto"/>
                            <w:right w:val="none" w:sz="0" w:space="0" w:color="auto"/>
                          </w:divBdr>
                        </w:div>
                        <w:div w:id="1980958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20444005">
          <w:marLeft w:val="0"/>
          <w:marRight w:val="0"/>
          <w:marTop w:val="0"/>
          <w:marBottom w:val="0"/>
          <w:divBdr>
            <w:top w:val="none" w:sz="0" w:space="0" w:color="auto"/>
            <w:left w:val="none" w:sz="0" w:space="0" w:color="auto"/>
            <w:bottom w:val="none" w:sz="0" w:space="0" w:color="auto"/>
            <w:right w:val="none" w:sz="0" w:space="0" w:color="auto"/>
          </w:divBdr>
          <w:divsChild>
            <w:div w:id="162017592">
              <w:marLeft w:val="0"/>
              <w:marRight w:val="0"/>
              <w:marTop w:val="0"/>
              <w:marBottom w:val="0"/>
              <w:divBdr>
                <w:top w:val="none" w:sz="0" w:space="0" w:color="auto"/>
                <w:left w:val="none" w:sz="0" w:space="0" w:color="auto"/>
                <w:bottom w:val="none" w:sz="0" w:space="0" w:color="auto"/>
                <w:right w:val="none" w:sz="0" w:space="0" w:color="auto"/>
              </w:divBdr>
              <w:divsChild>
                <w:div w:id="1461219920">
                  <w:marLeft w:val="0"/>
                  <w:marRight w:val="0"/>
                  <w:marTop w:val="0"/>
                  <w:marBottom w:val="0"/>
                  <w:divBdr>
                    <w:top w:val="none" w:sz="0" w:space="0" w:color="auto"/>
                    <w:left w:val="none" w:sz="0" w:space="0" w:color="auto"/>
                    <w:bottom w:val="none" w:sz="0" w:space="0" w:color="auto"/>
                    <w:right w:val="none" w:sz="0" w:space="0" w:color="auto"/>
                  </w:divBdr>
                  <w:divsChild>
                    <w:div w:id="1201474596">
                      <w:marLeft w:val="0"/>
                      <w:marRight w:val="0"/>
                      <w:marTop w:val="0"/>
                      <w:marBottom w:val="0"/>
                      <w:divBdr>
                        <w:top w:val="none" w:sz="0" w:space="0" w:color="auto"/>
                        <w:left w:val="none" w:sz="0" w:space="0" w:color="auto"/>
                        <w:bottom w:val="none" w:sz="0" w:space="0" w:color="auto"/>
                        <w:right w:val="none" w:sz="0" w:space="0" w:color="auto"/>
                      </w:divBdr>
                      <w:divsChild>
                        <w:div w:id="561718667">
                          <w:marLeft w:val="0"/>
                          <w:marRight w:val="0"/>
                          <w:marTop w:val="0"/>
                          <w:marBottom w:val="0"/>
                          <w:divBdr>
                            <w:top w:val="none" w:sz="0" w:space="0" w:color="auto"/>
                            <w:left w:val="none" w:sz="0" w:space="0" w:color="auto"/>
                            <w:bottom w:val="none" w:sz="0" w:space="0" w:color="auto"/>
                            <w:right w:val="none" w:sz="0" w:space="0" w:color="auto"/>
                          </w:divBdr>
                          <w:divsChild>
                            <w:div w:id="705330272">
                              <w:marLeft w:val="180"/>
                              <w:marRight w:val="180"/>
                              <w:marTop w:val="0"/>
                              <w:marBottom w:val="0"/>
                              <w:divBdr>
                                <w:top w:val="none" w:sz="0" w:space="0" w:color="auto"/>
                                <w:left w:val="none" w:sz="0" w:space="0" w:color="auto"/>
                                <w:bottom w:val="none" w:sz="0" w:space="0" w:color="auto"/>
                                <w:right w:val="none" w:sz="0" w:space="0" w:color="auto"/>
                              </w:divBdr>
                              <w:divsChild>
                                <w:div w:id="422382934">
                                  <w:marLeft w:val="-30"/>
                                  <w:marRight w:val="-30"/>
                                  <w:marTop w:val="0"/>
                                  <w:marBottom w:val="0"/>
                                  <w:divBdr>
                                    <w:top w:val="none" w:sz="0" w:space="0" w:color="auto"/>
                                    <w:left w:val="none" w:sz="0" w:space="0" w:color="auto"/>
                                    <w:bottom w:val="none" w:sz="0" w:space="0" w:color="auto"/>
                                    <w:right w:val="none" w:sz="0" w:space="0" w:color="auto"/>
                                  </w:divBdr>
                                  <w:divsChild>
                                    <w:div w:id="1230732756">
                                      <w:marLeft w:val="0"/>
                                      <w:marRight w:val="0"/>
                                      <w:marTop w:val="0"/>
                                      <w:marBottom w:val="0"/>
                                      <w:divBdr>
                                        <w:top w:val="none" w:sz="0" w:space="0" w:color="auto"/>
                                        <w:left w:val="none" w:sz="0" w:space="0" w:color="auto"/>
                                        <w:bottom w:val="none" w:sz="0" w:space="0" w:color="auto"/>
                                        <w:right w:val="none" w:sz="0" w:space="0" w:color="auto"/>
                                      </w:divBdr>
                                      <w:divsChild>
                                        <w:div w:id="1877738228">
                                          <w:marLeft w:val="0"/>
                                          <w:marRight w:val="0"/>
                                          <w:marTop w:val="0"/>
                                          <w:marBottom w:val="0"/>
                                          <w:divBdr>
                                            <w:top w:val="single" w:sz="2" w:space="0" w:color="auto"/>
                                            <w:left w:val="single" w:sz="2" w:space="0" w:color="auto"/>
                                            <w:bottom w:val="single" w:sz="2" w:space="0" w:color="auto"/>
                                            <w:right w:val="single" w:sz="2" w:space="0" w:color="auto"/>
                                          </w:divBdr>
                                          <w:divsChild>
                                            <w:div w:id="1476028730">
                                              <w:marLeft w:val="-60"/>
                                              <w:marRight w:val="-60"/>
                                              <w:marTop w:val="0"/>
                                              <w:marBottom w:val="0"/>
                                              <w:divBdr>
                                                <w:top w:val="none" w:sz="0" w:space="0" w:color="auto"/>
                                                <w:left w:val="none" w:sz="0" w:space="0" w:color="auto"/>
                                                <w:bottom w:val="none" w:sz="0" w:space="0" w:color="auto"/>
                                                <w:right w:val="none" w:sz="0" w:space="0" w:color="auto"/>
                                              </w:divBdr>
                                              <w:divsChild>
                                                <w:div w:id="19412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7080">
                                      <w:marLeft w:val="0"/>
                                      <w:marRight w:val="0"/>
                                      <w:marTop w:val="0"/>
                                      <w:marBottom w:val="0"/>
                                      <w:divBdr>
                                        <w:top w:val="none" w:sz="0" w:space="0" w:color="auto"/>
                                        <w:left w:val="none" w:sz="0" w:space="0" w:color="auto"/>
                                        <w:bottom w:val="none" w:sz="0" w:space="0" w:color="auto"/>
                                        <w:right w:val="none" w:sz="0" w:space="0" w:color="auto"/>
                                      </w:divBdr>
                                      <w:divsChild>
                                        <w:div w:id="8915347">
                                          <w:marLeft w:val="0"/>
                                          <w:marRight w:val="0"/>
                                          <w:marTop w:val="0"/>
                                          <w:marBottom w:val="0"/>
                                          <w:divBdr>
                                            <w:top w:val="single" w:sz="2" w:space="0" w:color="auto"/>
                                            <w:left w:val="single" w:sz="2" w:space="0" w:color="auto"/>
                                            <w:bottom w:val="single" w:sz="2" w:space="0" w:color="auto"/>
                                            <w:right w:val="single" w:sz="2" w:space="0" w:color="auto"/>
                                          </w:divBdr>
                                          <w:divsChild>
                                            <w:div w:id="2097944921">
                                              <w:marLeft w:val="-60"/>
                                              <w:marRight w:val="-60"/>
                                              <w:marTop w:val="0"/>
                                              <w:marBottom w:val="0"/>
                                              <w:divBdr>
                                                <w:top w:val="none" w:sz="0" w:space="0" w:color="auto"/>
                                                <w:left w:val="none" w:sz="0" w:space="0" w:color="auto"/>
                                                <w:bottom w:val="none" w:sz="0" w:space="0" w:color="auto"/>
                                                <w:right w:val="none" w:sz="0" w:space="0" w:color="auto"/>
                                              </w:divBdr>
                                              <w:divsChild>
                                                <w:div w:id="14452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597">
                                      <w:marLeft w:val="0"/>
                                      <w:marRight w:val="0"/>
                                      <w:marTop w:val="0"/>
                                      <w:marBottom w:val="0"/>
                                      <w:divBdr>
                                        <w:top w:val="none" w:sz="0" w:space="0" w:color="auto"/>
                                        <w:left w:val="none" w:sz="0" w:space="0" w:color="auto"/>
                                        <w:bottom w:val="none" w:sz="0" w:space="0" w:color="auto"/>
                                        <w:right w:val="none" w:sz="0" w:space="0" w:color="auto"/>
                                      </w:divBdr>
                                      <w:divsChild>
                                        <w:div w:id="1567254054">
                                          <w:marLeft w:val="0"/>
                                          <w:marRight w:val="0"/>
                                          <w:marTop w:val="0"/>
                                          <w:marBottom w:val="0"/>
                                          <w:divBdr>
                                            <w:top w:val="single" w:sz="2" w:space="0" w:color="auto"/>
                                            <w:left w:val="single" w:sz="2" w:space="0" w:color="auto"/>
                                            <w:bottom w:val="single" w:sz="2" w:space="0" w:color="auto"/>
                                            <w:right w:val="single" w:sz="2" w:space="0" w:color="auto"/>
                                          </w:divBdr>
                                          <w:divsChild>
                                            <w:div w:id="1448740316">
                                              <w:marLeft w:val="-60"/>
                                              <w:marRight w:val="-60"/>
                                              <w:marTop w:val="0"/>
                                              <w:marBottom w:val="0"/>
                                              <w:divBdr>
                                                <w:top w:val="none" w:sz="0" w:space="0" w:color="auto"/>
                                                <w:left w:val="none" w:sz="0" w:space="0" w:color="auto"/>
                                                <w:bottom w:val="none" w:sz="0" w:space="0" w:color="auto"/>
                                                <w:right w:val="none" w:sz="0" w:space="0" w:color="auto"/>
                                              </w:divBdr>
                                              <w:divsChild>
                                                <w:div w:id="593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73073">
                              <w:marLeft w:val="0"/>
                              <w:marRight w:val="0"/>
                              <w:marTop w:val="0"/>
                              <w:marBottom w:val="0"/>
                              <w:divBdr>
                                <w:top w:val="none" w:sz="0" w:space="0" w:color="auto"/>
                                <w:left w:val="none" w:sz="0" w:space="0" w:color="auto"/>
                                <w:bottom w:val="none" w:sz="0" w:space="0" w:color="auto"/>
                                <w:right w:val="none" w:sz="0" w:space="0" w:color="auto"/>
                              </w:divBdr>
                              <w:divsChild>
                                <w:div w:id="807627308">
                                  <w:marLeft w:val="240"/>
                                  <w:marRight w:val="240"/>
                                  <w:marTop w:val="0"/>
                                  <w:marBottom w:val="0"/>
                                  <w:divBdr>
                                    <w:top w:val="none" w:sz="0" w:space="0" w:color="auto"/>
                                    <w:left w:val="none" w:sz="0" w:space="0" w:color="auto"/>
                                    <w:bottom w:val="none" w:sz="0" w:space="0" w:color="auto"/>
                                    <w:right w:val="none" w:sz="0" w:space="0" w:color="auto"/>
                                  </w:divBdr>
                                  <w:divsChild>
                                    <w:div w:id="574047018">
                                      <w:marLeft w:val="0"/>
                                      <w:marRight w:val="0"/>
                                      <w:marTop w:val="0"/>
                                      <w:marBottom w:val="0"/>
                                      <w:divBdr>
                                        <w:top w:val="none" w:sz="0" w:space="0" w:color="auto"/>
                                        <w:left w:val="none" w:sz="0" w:space="0" w:color="auto"/>
                                        <w:bottom w:val="none" w:sz="0" w:space="0" w:color="auto"/>
                                        <w:right w:val="none" w:sz="0" w:space="0" w:color="auto"/>
                                      </w:divBdr>
                                      <w:divsChild>
                                        <w:div w:id="474108204">
                                          <w:marLeft w:val="105"/>
                                          <w:marRight w:val="0"/>
                                          <w:marTop w:val="0"/>
                                          <w:marBottom w:val="0"/>
                                          <w:divBdr>
                                            <w:top w:val="none" w:sz="0" w:space="0" w:color="auto"/>
                                            <w:left w:val="none" w:sz="0" w:space="0" w:color="auto"/>
                                            <w:bottom w:val="none" w:sz="0" w:space="0" w:color="auto"/>
                                            <w:right w:val="none" w:sz="0" w:space="0" w:color="auto"/>
                                          </w:divBdr>
                                          <w:divsChild>
                                            <w:div w:id="8009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58928">
                                      <w:marLeft w:val="0"/>
                                      <w:marRight w:val="0"/>
                                      <w:marTop w:val="0"/>
                                      <w:marBottom w:val="0"/>
                                      <w:divBdr>
                                        <w:top w:val="none" w:sz="0" w:space="0" w:color="auto"/>
                                        <w:left w:val="none" w:sz="0" w:space="0" w:color="auto"/>
                                        <w:bottom w:val="none" w:sz="0" w:space="0" w:color="auto"/>
                                        <w:right w:val="none" w:sz="0" w:space="0" w:color="auto"/>
                                      </w:divBdr>
                                      <w:divsChild>
                                        <w:div w:id="930088504">
                                          <w:marLeft w:val="0"/>
                                          <w:marRight w:val="0"/>
                                          <w:marTop w:val="0"/>
                                          <w:marBottom w:val="0"/>
                                          <w:divBdr>
                                            <w:top w:val="none" w:sz="0" w:space="0" w:color="auto"/>
                                            <w:left w:val="none" w:sz="0" w:space="0" w:color="auto"/>
                                            <w:bottom w:val="none" w:sz="0" w:space="0" w:color="auto"/>
                                            <w:right w:val="none" w:sz="0" w:space="0" w:color="auto"/>
                                          </w:divBdr>
                                        </w:div>
                                        <w:div w:id="1270049100">
                                          <w:marLeft w:val="0"/>
                                          <w:marRight w:val="0"/>
                                          <w:marTop w:val="0"/>
                                          <w:marBottom w:val="0"/>
                                          <w:divBdr>
                                            <w:top w:val="none" w:sz="0" w:space="0" w:color="auto"/>
                                            <w:left w:val="none" w:sz="0" w:space="0" w:color="auto"/>
                                            <w:bottom w:val="none" w:sz="0" w:space="0" w:color="auto"/>
                                            <w:right w:val="none" w:sz="0" w:space="0" w:color="auto"/>
                                          </w:divBdr>
                                        </w:div>
                                        <w:div w:id="2109932102">
                                          <w:marLeft w:val="0"/>
                                          <w:marRight w:val="0"/>
                                          <w:marTop w:val="0"/>
                                          <w:marBottom w:val="0"/>
                                          <w:divBdr>
                                            <w:top w:val="none" w:sz="0" w:space="0" w:color="auto"/>
                                            <w:left w:val="none" w:sz="0" w:space="0" w:color="auto"/>
                                            <w:bottom w:val="none" w:sz="0" w:space="0" w:color="auto"/>
                                            <w:right w:val="none" w:sz="0" w:space="0" w:color="auto"/>
                                          </w:divBdr>
                                          <w:divsChild>
                                            <w:div w:id="7598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104554">
          <w:marLeft w:val="0"/>
          <w:marRight w:val="0"/>
          <w:marTop w:val="0"/>
          <w:marBottom w:val="0"/>
          <w:divBdr>
            <w:top w:val="none" w:sz="0" w:space="0" w:color="auto"/>
            <w:left w:val="none" w:sz="0" w:space="0" w:color="auto"/>
            <w:bottom w:val="none" w:sz="0" w:space="0" w:color="auto"/>
            <w:right w:val="none" w:sz="0" w:space="0" w:color="auto"/>
          </w:divBdr>
          <w:divsChild>
            <w:div w:id="499472218">
              <w:marLeft w:val="0"/>
              <w:marRight w:val="0"/>
              <w:marTop w:val="0"/>
              <w:marBottom w:val="0"/>
              <w:divBdr>
                <w:top w:val="none" w:sz="0" w:space="0" w:color="auto"/>
                <w:left w:val="none" w:sz="0" w:space="0" w:color="auto"/>
                <w:bottom w:val="none" w:sz="0" w:space="0" w:color="auto"/>
                <w:right w:val="none" w:sz="0" w:space="0" w:color="auto"/>
              </w:divBdr>
              <w:divsChild>
                <w:div w:id="1566067501">
                  <w:marLeft w:val="0"/>
                  <w:marRight w:val="0"/>
                  <w:marTop w:val="0"/>
                  <w:marBottom w:val="0"/>
                  <w:divBdr>
                    <w:top w:val="none" w:sz="0" w:space="0" w:color="auto"/>
                    <w:left w:val="none" w:sz="0" w:space="0" w:color="auto"/>
                    <w:bottom w:val="none" w:sz="0" w:space="0" w:color="auto"/>
                    <w:right w:val="none" w:sz="0" w:space="0" w:color="auto"/>
                  </w:divBdr>
                  <w:divsChild>
                    <w:div w:id="2051492384">
                      <w:marLeft w:val="0"/>
                      <w:marRight w:val="0"/>
                      <w:marTop w:val="0"/>
                      <w:marBottom w:val="0"/>
                      <w:divBdr>
                        <w:top w:val="none" w:sz="0" w:space="0" w:color="auto"/>
                        <w:left w:val="none" w:sz="0" w:space="0" w:color="auto"/>
                        <w:bottom w:val="none" w:sz="0" w:space="0" w:color="auto"/>
                        <w:right w:val="none" w:sz="0" w:space="0" w:color="auto"/>
                      </w:divBdr>
                      <w:divsChild>
                        <w:div w:id="1668288603">
                          <w:marLeft w:val="0"/>
                          <w:marRight w:val="0"/>
                          <w:marTop w:val="75"/>
                          <w:marBottom w:val="75"/>
                          <w:divBdr>
                            <w:top w:val="none" w:sz="0" w:space="0" w:color="auto"/>
                            <w:left w:val="none" w:sz="0" w:space="0" w:color="auto"/>
                            <w:bottom w:val="none" w:sz="0" w:space="0" w:color="auto"/>
                            <w:right w:val="none" w:sz="0" w:space="0" w:color="auto"/>
                          </w:divBdr>
                          <w:divsChild>
                            <w:div w:id="52050784">
                              <w:marLeft w:val="0"/>
                              <w:marRight w:val="0"/>
                              <w:marTop w:val="120"/>
                              <w:marBottom w:val="0"/>
                              <w:divBdr>
                                <w:top w:val="none" w:sz="0" w:space="0" w:color="auto"/>
                                <w:left w:val="none" w:sz="0" w:space="0" w:color="auto"/>
                                <w:bottom w:val="none" w:sz="0" w:space="0" w:color="auto"/>
                                <w:right w:val="none" w:sz="0" w:space="0" w:color="auto"/>
                              </w:divBdr>
                              <w:divsChild>
                                <w:div w:id="2055232288">
                                  <w:marLeft w:val="0"/>
                                  <w:marRight w:val="0"/>
                                  <w:marTop w:val="0"/>
                                  <w:marBottom w:val="0"/>
                                  <w:divBdr>
                                    <w:top w:val="none" w:sz="0" w:space="0" w:color="auto"/>
                                    <w:left w:val="none" w:sz="0" w:space="0" w:color="auto"/>
                                    <w:bottom w:val="none" w:sz="0" w:space="0" w:color="auto"/>
                                    <w:right w:val="none" w:sz="0" w:space="0" w:color="auto"/>
                                  </w:divBdr>
                                </w:div>
                              </w:divsChild>
                            </w:div>
                            <w:div w:id="331378255">
                              <w:marLeft w:val="0"/>
                              <w:marRight w:val="0"/>
                              <w:marTop w:val="120"/>
                              <w:marBottom w:val="0"/>
                              <w:divBdr>
                                <w:top w:val="none" w:sz="0" w:space="0" w:color="auto"/>
                                <w:left w:val="none" w:sz="0" w:space="0" w:color="auto"/>
                                <w:bottom w:val="none" w:sz="0" w:space="0" w:color="auto"/>
                                <w:right w:val="none" w:sz="0" w:space="0" w:color="auto"/>
                              </w:divBdr>
                              <w:divsChild>
                                <w:div w:id="464738594">
                                  <w:marLeft w:val="0"/>
                                  <w:marRight w:val="0"/>
                                  <w:marTop w:val="0"/>
                                  <w:marBottom w:val="0"/>
                                  <w:divBdr>
                                    <w:top w:val="none" w:sz="0" w:space="0" w:color="auto"/>
                                    <w:left w:val="none" w:sz="0" w:space="0" w:color="auto"/>
                                    <w:bottom w:val="none" w:sz="0" w:space="0" w:color="auto"/>
                                    <w:right w:val="none" w:sz="0" w:space="0" w:color="auto"/>
                                  </w:divBdr>
                                </w:div>
                                <w:div w:id="1414428391">
                                  <w:marLeft w:val="0"/>
                                  <w:marRight w:val="0"/>
                                  <w:marTop w:val="0"/>
                                  <w:marBottom w:val="0"/>
                                  <w:divBdr>
                                    <w:top w:val="none" w:sz="0" w:space="0" w:color="auto"/>
                                    <w:left w:val="none" w:sz="0" w:space="0" w:color="auto"/>
                                    <w:bottom w:val="none" w:sz="0" w:space="0" w:color="auto"/>
                                    <w:right w:val="none" w:sz="0" w:space="0" w:color="auto"/>
                                  </w:divBdr>
                                </w:div>
                              </w:divsChild>
                            </w:div>
                            <w:div w:id="366217232">
                              <w:marLeft w:val="0"/>
                              <w:marRight w:val="0"/>
                              <w:marTop w:val="120"/>
                              <w:marBottom w:val="0"/>
                              <w:divBdr>
                                <w:top w:val="none" w:sz="0" w:space="0" w:color="auto"/>
                                <w:left w:val="none" w:sz="0" w:space="0" w:color="auto"/>
                                <w:bottom w:val="none" w:sz="0" w:space="0" w:color="auto"/>
                                <w:right w:val="none" w:sz="0" w:space="0" w:color="auto"/>
                              </w:divBdr>
                              <w:divsChild>
                                <w:div w:id="146753835">
                                  <w:marLeft w:val="0"/>
                                  <w:marRight w:val="0"/>
                                  <w:marTop w:val="0"/>
                                  <w:marBottom w:val="0"/>
                                  <w:divBdr>
                                    <w:top w:val="none" w:sz="0" w:space="0" w:color="auto"/>
                                    <w:left w:val="none" w:sz="0" w:space="0" w:color="auto"/>
                                    <w:bottom w:val="none" w:sz="0" w:space="0" w:color="auto"/>
                                    <w:right w:val="none" w:sz="0" w:space="0" w:color="auto"/>
                                  </w:divBdr>
                                  <w:divsChild>
                                    <w:div w:id="467482330">
                                      <w:marLeft w:val="0"/>
                                      <w:marRight w:val="0"/>
                                      <w:marTop w:val="0"/>
                                      <w:marBottom w:val="0"/>
                                      <w:divBdr>
                                        <w:top w:val="none" w:sz="0" w:space="0" w:color="auto"/>
                                        <w:left w:val="none" w:sz="0" w:space="0" w:color="auto"/>
                                        <w:bottom w:val="none" w:sz="0" w:space="0" w:color="auto"/>
                                        <w:right w:val="none" w:sz="0" w:space="0" w:color="auto"/>
                                      </w:divBdr>
                                    </w:div>
                                    <w:div w:id="1063064329">
                                      <w:marLeft w:val="0"/>
                                      <w:marRight w:val="0"/>
                                      <w:marTop w:val="0"/>
                                      <w:marBottom w:val="0"/>
                                      <w:divBdr>
                                        <w:top w:val="none" w:sz="0" w:space="0" w:color="auto"/>
                                        <w:left w:val="none" w:sz="0" w:space="0" w:color="auto"/>
                                        <w:bottom w:val="none" w:sz="0" w:space="0" w:color="auto"/>
                                        <w:right w:val="none" w:sz="0" w:space="0" w:color="auto"/>
                                      </w:divBdr>
                                    </w:div>
                                    <w:div w:id="1322655234">
                                      <w:marLeft w:val="0"/>
                                      <w:marRight w:val="0"/>
                                      <w:marTop w:val="0"/>
                                      <w:marBottom w:val="0"/>
                                      <w:divBdr>
                                        <w:top w:val="none" w:sz="0" w:space="0" w:color="auto"/>
                                        <w:left w:val="none" w:sz="0" w:space="0" w:color="auto"/>
                                        <w:bottom w:val="none" w:sz="0" w:space="0" w:color="auto"/>
                                        <w:right w:val="none" w:sz="0" w:space="0" w:color="auto"/>
                                      </w:divBdr>
                                    </w:div>
                                    <w:div w:id="1597396210">
                                      <w:marLeft w:val="0"/>
                                      <w:marRight w:val="0"/>
                                      <w:marTop w:val="0"/>
                                      <w:marBottom w:val="0"/>
                                      <w:divBdr>
                                        <w:top w:val="none" w:sz="0" w:space="0" w:color="auto"/>
                                        <w:left w:val="none" w:sz="0" w:space="0" w:color="auto"/>
                                        <w:bottom w:val="none" w:sz="0" w:space="0" w:color="auto"/>
                                        <w:right w:val="none" w:sz="0" w:space="0" w:color="auto"/>
                                      </w:divBdr>
                                    </w:div>
                                    <w:div w:id="1727754992">
                                      <w:marLeft w:val="0"/>
                                      <w:marRight w:val="0"/>
                                      <w:marTop w:val="0"/>
                                      <w:marBottom w:val="0"/>
                                      <w:divBdr>
                                        <w:top w:val="none" w:sz="0" w:space="0" w:color="auto"/>
                                        <w:left w:val="none" w:sz="0" w:space="0" w:color="auto"/>
                                        <w:bottom w:val="none" w:sz="0" w:space="0" w:color="auto"/>
                                        <w:right w:val="none" w:sz="0" w:space="0" w:color="auto"/>
                                      </w:divBdr>
                                    </w:div>
                                    <w:div w:id="1885284867">
                                      <w:marLeft w:val="0"/>
                                      <w:marRight w:val="0"/>
                                      <w:marTop w:val="0"/>
                                      <w:marBottom w:val="0"/>
                                      <w:divBdr>
                                        <w:top w:val="none" w:sz="0" w:space="0" w:color="auto"/>
                                        <w:left w:val="none" w:sz="0" w:space="0" w:color="auto"/>
                                        <w:bottom w:val="none" w:sz="0" w:space="0" w:color="auto"/>
                                        <w:right w:val="none" w:sz="0" w:space="0" w:color="auto"/>
                                      </w:divBdr>
                                    </w:div>
                                    <w:div w:id="1977762184">
                                      <w:marLeft w:val="0"/>
                                      <w:marRight w:val="0"/>
                                      <w:marTop w:val="0"/>
                                      <w:marBottom w:val="0"/>
                                      <w:divBdr>
                                        <w:top w:val="none" w:sz="0" w:space="0" w:color="auto"/>
                                        <w:left w:val="none" w:sz="0" w:space="0" w:color="auto"/>
                                        <w:bottom w:val="none" w:sz="0" w:space="0" w:color="auto"/>
                                        <w:right w:val="none" w:sz="0" w:space="0" w:color="auto"/>
                                      </w:divBdr>
                                    </w:div>
                                    <w:div w:id="21018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14637">
                              <w:marLeft w:val="0"/>
                              <w:marRight w:val="0"/>
                              <w:marTop w:val="120"/>
                              <w:marBottom w:val="0"/>
                              <w:divBdr>
                                <w:top w:val="none" w:sz="0" w:space="0" w:color="auto"/>
                                <w:left w:val="none" w:sz="0" w:space="0" w:color="auto"/>
                                <w:bottom w:val="none" w:sz="0" w:space="0" w:color="auto"/>
                                <w:right w:val="none" w:sz="0" w:space="0" w:color="auto"/>
                              </w:divBdr>
                              <w:divsChild>
                                <w:div w:id="1482963006">
                                  <w:marLeft w:val="0"/>
                                  <w:marRight w:val="0"/>
                                  <w:marTop w:val="0"/>
                                  <w:marBottom w:val="0"/>
                                  <w:divBdr>
                                    <w:top w:val="none" w:sz="0" w:space="0" w:color="auto"/>
                                    <w:left w:val="none" w:sz="0" w:space="0" w:color="auto"/>
                                    <w:bottom w:val="none" w:sz="0" w:space="0" w:color="auto"/>
                                    <w:right w:val="none" w:sz="0" w:space="0" w:color="auto"/>
                                  </w:divBdr>
                                </w:div>
                              </w:divsChild>
                            </w:div>
                            <w:div w:id="1063020290">
                              <w:marLeft w:val="0"/>
                              <w:marRight w:val="0"/>
                              <w:marTop w:val="120"/>
                              <w:marBottom w:val="0"/>
                              <w:divBdr>
                                <w:top w:val="none" w:sz="0" w:space="0" w:color="auto"/>
                                <w:left w:val="none" w:sz="0" w:space="0" w:color="auto"/>
                                <w:bottom w:val="none" w:sz="0" w:space="0" w:color="auto"/>
                                <w:right w:val="none" w:sz="0" w:space="0" w:color="auto"/>
                              </w:divBdr>
                              <w:divsChild>
                                <w:div w:id="1477648171">
                                  <w:marLeft w:val="0"/>
                                  <w:marRight w:val="0"/>
                                  <w:marTop w:val="0"/>
                                  <w:marBottom w:val="0"/>
                                  <w:divBdr>
                                    <w:top w:val="none" w:sz="0" w:space="0" w:color="auto"/>
                                    <w:left w:val="none" w:sz="0" w:space="0" w:color="auto"/>
                                    <w:bottom w:val="none" w:sz="0" w:space="0" w:color="auto"/>
                                    <w:right w:val="none" w:sz="0" w:space="0" w:color="auto"/>
                                  </w:divBdr>
                                </w:div>
                              </w:divsChild>
                            </w:div>
                            <w:div w:id="1221286504">
                              <w:marLeft w:val="0"/>
                              <w:marRight w:val="0"/>
                              <w:marTop w:val="120"/>
                              <w:marBottom w:val="0"/>
                              <w:divBdr>
                                <w:top w:val="none" w:sz="0" w:space="0" w:color="auto"/>
                                <w:left w:val="none" w:sz="0" w:space="0" w:color="auto"/>
                                <w:bottom w:val="none" w:sz="0" w:space="0" w:color="auto"/>
                                <w:right w:val="none" w:sz="0" w:space="0" w:color="auto"/>
                              </w:divBdr>
                              <w:divsChild>
                                <w:div w:id="360594251">
                                  <w:marLeft w:val="0"/>
                                  <w:marRight w:val="0"/>
                                  <w:marTop w:val="0"/>
                                  <w:marBottom w:val="0"/>
                                  <w:divBdr>
                                    <w:top w:val="none" w:sz="0" w:space="0" w:color="auto"/>
                                    <w:left w:val="none" w:sz="0" w:space="0" w:color="auto"/>
                                    <w:bottom w:val="none" w:sz="0" w:space="0" w:color="auto"/>
                                    <w:right w:val="none" w:sz="0" w:space="0" w:color="auto"/>
                                  </w:divBdr>
                                </w:div>
                              </w:divsChild>
                            </w:div>
                            <w:div w:id="1264335825">
                              <w:marLeft w:val="0"/>
                              <w:marRight w:val="0"/>
                              <w:marTop w:val="120"/>
                              <w:marBottom w:val="0"/>
                              <w:divBdr>
                                <w:top w:val="none" w:sz="0" w:space="0" w:color="auto"/>
                                <w:left w:val="none" w:sz="0" w:space="0" w:color="auto"/>
                                <w:bottom w:val="none" w:sz="0" w:space="0" w:color="auto"/>
                                <w:right w:val="none" w:sz="0" w:space="0" w:color="auto"/>
                              </w:divBdr>
                              <w:divsChild>
                                <w:div w:id="572349148">
                                  <w:marLeft w:val="0"/>
                                  <w:marRight w:val="0"/>
                                  <w:marTop w:val="0"/>
                                  <w:marBottom w:val="0"/>
                                  <w:divBdr>
                                    <w:top w:val="none" w:sz="0" w:space="0" w:color="auto"/>
                                    <w:left w:val="none" w:sz="0" w:space="0" w:color="auto"/>
                                    <w:bottom w:val="none" w:sz="0" w:space="0" w:color="auto"/>
                                    <w:right w:val="none" w:sz="0" w:space="0" w:color="auto"/>
                                  </w:divBdr>
                                </w:div>
                                <w:div w:id="985822877">
                                  <w:marLeft w:val="0"/>
                                  <w:marRight w:val="0"/>
                                  <w:marTop w:val="0"/>
                                  <w:marBottom w:val="0"/>
                                  <w:divBdr>
                                    <w:top w:val="none" w:sz="0" w:space="0" w:color="auto"/>
                                    <w:left w:val="none" w:sz="0" w:space="0" w:color="auto"/>
                                    <w:bottom w:val="none" w:sz="0" w:space="0" w:color="auto"/>
                                    <w:right w:val="none" w:sz="0" w:space="0" w:color="auto"/>
                                  </w:divBdr>
                                  <w:divsChild>
                                    <w:div w:id="694505506">
                                      <w:marLeft w:val="0"/>
                                      <w:marRight w:val="0"/>
                                      <w:marTop w:val="0"/>
                                      <w:marBottom w:val="0"/>
                                      <w:divBdr>
                                        <w:top w:val="none" w:sz="0" w:space="0" w:color="auto"/>
                                        <w:left w:val="none" w:sz="0" w:space="0" w:color="auto"/>
                                        <w:bottom w:val="none" w:sz="0" w:space="0" w:color="auto"/>
                                        <w:right w:val="none" w:sz="0" w:space="0" w:color="auto"/>
                                      </w:divBdr>
                                    </w:div>
                                  </w:divsChild>
                                </w:div>
                                <w:div w:id="993338949">
                                  <w:marLeft w:val="0"/>
                                  <w:marRight w:val="0"/>
                                  <w:marTop w:val="0"/>
                                  <w:marBottom w:val="0"/>
                                  <w:divBdr>
                                    <w:top w:val="none" w:sz="0" w:space="0" w:color="auto"/>
                                    <w:left w:val="none" w:sz="0" w:space="0" w:color="auto"/>
                                    <w:bottom w:val="none" w:sz="0" w:space="0" w:color="auto"/>
                                    <w:right w:val="none" w:sz="0" w:space="0" w:color="auto"/>
                                  </w:divBdr>
                                </w:div>
                              </w:divsChild>
                            </w:div>
                            <w:div w:id="2104760941">
                              <w:marLeft w:val="0"/>
                              <w:marRight w:val="0"/>
                              <w:marTop w:val="120"/>
                              <w:marBottom w:val="0"/>
                              <w:divBdr>
                                <w:top w:val="none" w:sz="0" w:space="0" w:color="auto"/>
                                <w:left w:val="none" w:sz="0" w:space="0" w:color="auto"/>
                                <w:bottom w:val="none" w:sz="0" w:space="0" w:color="auto"/>
                                <w:right w:val="none" w:sz="0" w:space="0" w:color="auto"/>
                              </w:divBdr>
                              <w:divsChild>
                                <w:div w:id="12072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560489">
              <w:marLeft w:val="0"/>
              <w:marRight w:val="0"/>
              <w:marTop w:val="0"/>
              <w:marBottom w:val="0"/>
              <w:divBdr>
                <w:top w:val="none" w:sz="0" w:space="0" w:color="auto"/>
                <w:left w:val="none" w:sz="0" w:space="0" w:color="auto"/>
                <w:bottom w:val="none" w:sz="0" w:space="0" w:color="auto"/>
                <w:right w:val="none" w:sz="0" w:space="0" w:color="auto"/>
              </w:divBdr>
              <w:divsChild>
                <w:div w:id="743603364">
                  <w:marLeft w:val="0"/>
                  <w:marRight w:val="0"/>
                  <w:marTop w:val="0"/>
                  <w:marBottom w:val="0"/>
                  <w:divBdr>
                    <w:top w:val="none" w:sz="0" w:space="0" w:color="auto"/>
                    <w:left w:val="none" w:sz="0" w:space="0" w:color="auto"/>
                    <w:bottom w:val="none" w:sz="0" w:space="0" w:color="auto"/>
                    <w:right w:val="none" w:sz="0" w:space="0" w:color="auto"/>
                  </w:divBdr>
                  <w:divsChild>
                    <w:div w:id="1651012263">
                      <w:marLeft w:val="0"/>
                      <w:marRight w:val="0"/>
                      <w:marTop w:val="0"/>
                      <w:marBottom w:val="0"/>
                      <w:divBdr>
                        <w:top w:val="none" w:sz="0" w:space="0" w:color="auto"/>
                        <w:left w:val="none" w:sz="0" w:space="0" w:color="auto"/>
                        <w:bottom w:val="none" w:sz="0" w:space="0" w:color="auto"/>
                        <w:right w:val="none" w:sz="0" w:space="0" w:color="auto"/>
                      </w:divBdr>
                      <w:divsChild>
                        <w:div w:id="1730760485">
                          <w:marLeft w:val="0"/>
                          <w:marRight w:val="0"/>
                          <w:marTop w:val="0"/>
                          <w:marBottom w:val="0"/>
                          <w:divBdr>
                            <w:top w:val="none" w:sz="0" w:space="0" w:color="auto"/>
                            <w:left w:val="none" w:sz="0" w:space="0" w:color="auto"/>
                            <w:bottom w:val="none" w:sz="0" w:space="0" w:color="auto"/>
                            <w:right w:val="none" w:sz="0" w:space="0" w:color="auto"/>
                          </w:divBdr>
                          <w:divsChild>
                            <w:div w:id="1798717570">
                              <w:marLeft w:val="0"/>
                              <w:marRight w:val="0"/>
                              <w:marTop w:val="0"/>
                              <w:marBottom w:val="0"/>
                              <w:divBdr>
                                <w:top w:val="none" w:sz="0" w:space="0" w:color="auto"/>
                                <w:left w:val="none" w:sz="0" w:space="0" w:color="auto"/>
                                <w:bottom w:val="none" w:sz="0" w:space="0" w:color="auto"/>
                                <w:right w:val="none" w:sz="0" w:space="0" w:color="auto"/>
                              </w:divBdr>
                              <w:divsChild>
                                <w:div w:id="1388412543">
                                  <w:marLeft w:val="0"/>
                                  <w:marRight w:val="0"/>
                                  <w:marTop w:val="0"/>
                                  <w:marBottom w:val="0"/>
                                  <w:divBdr>
                                    <w:top w:val="none" w:sz="0" w:space="0" w:color="auto"/>
                                    <w:left w:val="none" w:sz="0" w:space="0" w:color="auto"/>
                                    <w:bottom w:val="none" w:sz="0" w:space="0" w:color="auto"/>
                                    <w:right w:val="none" w:sz="0" w:space="0" w:color="auto"/>
                                  </w:divBdr>
                                  <w:divsChild>
                                    <w:div w:id="15918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57079">
      <w:bodyDiv w:val="1"/>
      <w:marLeft w:val="0"/>
      <w:marRight w:val="0"/>
      <w:marTop w:val="0"/>
      <w:marBottom w:val="0"/>
      <w:divBdr>
        <w:top w:val="none" w:sz="0" w:space="0" w:color="auto"/>
        <w:left w:val="none" w:sz="0" w:space="0" w:color="auto"/>
        <w:bottom w:val="none" w:sz="0" w:space="0" w:color="auto"/>
        <w:right w:val="none" w:sz="0" w:space="0" w:color="auto"/>
      </w:divBdr>
      <w:divsChild>
        <w:div w:id="213659562">
          <w:marLeft w:val="0"/>
          <w:marRight w:val="0"/>
          <w:marTop w:val="0"/>
          <w:marBottom w:val="0"/>
          <w:divBdr>
            <w:top w:val="none" w:sz="0" w:space="0" w:color="auto"/>
            <w:left w:val="none" w:sz="0" w:space="0" w:color="auto"/>
            <w:bottom w:val="none" w:sz="0" w:space="0" w:color="auto"/>
            <w:right w:val="none" w:sz="0" w:space="0" w:color="auto"/>
          </w:divBdr>
        </w:div>
        <w:div w:id="270630591">
          <w:marLeft w:val="0"/>
          <w:marRight w:val="0"/>
          <w:marTop w:val="0"/>
          <w:marBottom w:val="0"/>
          <w:divBdr>
            <w:top w:val="none" w:sz="0" w:space="0" w:color="auto"/>
            <w:left w:val="none" w:sz="0" w:space="0" w:color="auto"/>
            <w:bottom w:val="none" w:sz="0" w:space="0" w:color="auto"/>
            <w:right w:val="none" w:sz="0" w:space="0" w:color="auto"/>
          </w:divBdr>
        </w:div>
        <w:div w:id="426776661">
          <w:marLeft w:val="0"/>
          <w:marRight w:val="0"/>
          <w:marTop w:val="0"/>
          <w:marBottom w:val="0"/>
          <w:divBdr>
            <w:top w:val="none" w:sz="0" w:space="0" w:color="auto"/>
            <w:left w:val="none" w:sz="0" w:space="0" w:color="auto"/>
            <w:bottom w:val="none" w:sz="0" w:space="0" w:color="auto"/>
            <w:right w:val="none" w:sz="0" w:space="0" w:color="auto"/>
          </w:divBdr>
        </w:div>
        <w:div w:id="638152594">
          <w:marLeft w:val="0"/>
          <w:marRight w:val="0"/>
          <w:marTop w:val="0"/>
          <w:marBottom w:val="0"/>
          <w:divBdr>
            <w:top w:val="none" w:sz="0" w:space="0" w:color="auto"/>
            <w:left w:val="none" w:sz="0" w:space="0" w:color="auto"/>
            <w:bottom w:val="none" w:sz="0" w:space="0" w:color="auto"/>
            <w:right w:val="none" w:sz="0" w:space="0" w:color="auto"/>
          </w:divBdr>
        </w:div>
        <w:div w:id="686372730">
          <w:marLeft w:val="0"/>
          <w:marRight w:val="0"/>
          <w:marTop w:val="0"/>
          <w:marBottom w:val="0"/>
          <w:divBdr>
            <w:top w:val="none" w:sz="0" w:space="0" w:color="auto"/>
            <w:left w:val="none" w:sz="0" w:space="0" w:color="auto"/>
            <w:bottom w:val="none" w:sz="0" w:space="0" w:color="auto"/>
            <w:right w:val="none" w:sz="0" w:space="0" w:color="auto"/>
          </w:divBdr>
        </w:div>
        <w:div w:id="932250732">
          <w:marLeft w:val="0"/>
          <w:marRight w:val="0"/>
          <w:marTop w:val="0"/>
          <w:marBottom w:val="0"/>
          <w:divBdr>
            <w:top w:val="none" w:sz="0" w:space="0" w:color="auto"/>
            <w:left w:val="none" w:sz="0" w:space="0" w:color="auto"/>
            <w:bottom w:val="none" w:sz="0" w:space="0" w:color="auto"/>
            <w:right w:val="none" w:sz="0" w:space="0" w:color="auto"/>
          </w:divBdr>
        </w:div>
        <w:div w:id="1655255215">
          <w:marLeft w:val="0"/>
          <w:marRight w:val="0"/>
          <w:marTop w:val="0"/>
          <w:marBottom w:val="0"/>
          <w:divBdr>
            <w:top w:val="none" w:sz="0" w:space="0" w:color="auto"/>
            <w:left w:val="none" w:sz="0" w:space="0" w:color="auto"/>
            <w:bottom w:val="none" w:sz="0" w:space="0" w:color="auto"/>
            <w:right w:val="none" w:sz="0" w:space="0" w:color="auto"/>
          </w:divBdr>
        </w:div>
        <w:div w:id="1860196169">
          <w:marLeft w:val="0"/>
          <w:marRight w:val="0"/>
          <w:marTop w:val="0"/>
          <w:marBottom w:val="0"/>
          <w:divBdr>
            <w:top w:val="none" w:sz="0" w:space="0" w:color="auto"/>
            <w:left w:val="none" w:sz="0" w:space="0" w:color="auto"/>
            <w:bottom w:val="none" w:sz="0" w:space="0" w:color="auto"/>
            <w:right w:val="none" w:sz="0" w:space="0" w:color="auto"/>
          </w:divBdr>
        </w:div>
      </w:divsChild>
    </w:div>
    <w:div w:id="2061436932">
      <w:bodyDiv w:val="1"/>
      <w:marLeft w:val="0"/>
      <w:marRight w:val="0"/>
      <w:marTop w:val="0"/>
      <w:marBottom w:val="0"/>
      <w:divBdr>
        <w:top w:val="none" w:sz="0" w:space="0" w:color="auto"/>
        <w:left w:val="none" w:sz="0" w:space="0" w:color="auto"/>
        <w:bottom w:val="none" w:sz="0" w:space="0" w:color="auto"/>
        <w:right w:val="none" w:sz="0" w:space="0" w:color="auto"/>
      </w:divBdr>
      <w:divsChild>
        <w:div w:id="106127657">
          <w:marLeft w:val="0"/>
          <w:marRight w:val="0"/>
          <w:marTop w:val="120"/>
          <w:marBottom w:val="0"/>
          <w:divBdr>
            <w:top w:val="none" w:sz="0" w:space="0" w:color="auto"/>
            <w:left w:val="none" w:sz="0" w:space="0" w:color="auto"/>
            <w:bottom w:val="none" w:sz="0" w:space="0" w:color="auto"/>
            <w:right w:val="none" w:sz="0" w:space="0" w:color="auto"/>
          </w:divBdr>
          <w:divsChild>
            <w:div w:id="850879078">
              <w:marLeft w:val="0"/>
              <w:marRight w:val="0"/>
              <w:marTop w:val="0"/>
              <w:marBottom w:val="0"/>
              <w:divBdr>
                <w:top w:val="none" w:sz="0" w:space="0" w:color="auto"/>
                <w:left w:val="none" w:sz="0" w:space="0" w:color="auto"/>
                <w:bottom w:val="none" w:sz="0" w:space="0" w:color="auto"/>
                <w:right w:val="none" w:sz="0" w:space="0" w:color="auto"/>
              </w:divBdr>
            </w:div>
          </w:divsChild>
        </w:div>
        <w:div w:id="397217804">
          <w:marLeft w:val="0"/>
          <w:marRight w:val="0"/>
          <w:marTop w:val="0"/>
          <w:marBottom w:val="0"/>
          <w:divBdr>
            <w:top w:val="none" w:sz="0" w:space="0" w:color="auto"/>
            <w:left w:val="none" w:sz="0" w:space="0" w:color="auto"/>
            <w:bottom w:val="none" w:sz="0" w:space="0" w:color="auto"/>
            <w:right w:val="none" w:sz="0" w:space="0" w:color="auto"/>
          </w:divBdr>
        </w:div>
        <w:div w:id="844435772">
          <w:marLeft w:val="0"/>
          <w:marRight w:val="0"/>
          <w:marTop w:val="120"/>
          <w:marBottom w:val="0"/>
          <w:divBdr>
            <w:top w:val="none" w:sz="0" w:space="0" w:color="auto"/>
            <w:left w:val="none" w:sz="0" w:space="0" w:color="auto"/>
            <w:bottom w:val="none" w:sz="0" w:space="0" w:color="auto"/>
            <w:right w:val="none" w:sz="0" w:space="0" w:color="auto"/>
          </w:divBdr>
          <w:divsChild>
            <w:div w:id="482159570">
              <w:marLeft w:val="0"/>
              <w:marRight w:val="0"/>
              <w:marTop w:val="0"/>
              <w:marBottom w:val="0"/>
              <w:divBdr>
                <w:top w:val="none" w:sz="0" w:space="0" w:color="auto"/>
                <w:left w:val="none" w:sz="0" w:space="0" w:color="auto"/>
                <w:bottom w:val="none" w:sz="0" w:space="0" w:color="auto"/>
                <w:right w:val="none" w:sz="0" w:space="0" w:color="auto"/>
              </w:divBdr>
            </w:div>
          </w:divsChild>
        </w:div>
        <w:div w:id="1483308859">
          <w:marLeft w:val="0"/>
          <w:marRight w:val="0"/>
          <w:marTop w:val="120"/>
          <w:marBottom w:val="0"/>
          <w:divBdr>
            <w:top w:val="none" w:sz="0" w:space="0" w:color="auto"/>
            <w:left w:val="none" w:sz="0" w:space="0" w:color="auto"/>
            <w:bottom w:val="none" w:sz="0" w:space="0" w:color="auto"/>
            <w:right w:val="none" w:sz="0" w:space="0" w:color="auto"/>
          </w:divBdr>
          <w:divsChild>
            <w:div w:id="1987541106">
              <w:marLeft w:val="0"/>
              <w:marRight w:val="0"/>
              <w:marTop w:val="0"/>
              <w:marBottom w:val="0"/>
              <w:divBdr>
                <w:top w:val="none" w:sz="0" w:space="0" w:color="auto"/>
                <w:left w:val="none" w:sz="0" w:space="0" w:color="auto"/>
                <w:bottom w:val="none" w:sz="0" w:space="0" w:color="auto"/>
                <w:right w:val="none" w:sz="0" w:space="0" w:color="auto"/>
              </w:divBdr>
            </w:div>
          </w:divsChild>
        </w:div>
        <w:div w:id="1893760936">
          <w:marLeft w:val="0"/>
          <w:marRight w:val="0"/>
          <w:marTop w:val="120"/>
          <w:marBottom w:val="0"/>
          <w:divBdr>
            <w:top w:val="none" w:sz="0" w:space="0" w:color="auto"/>
            <w:left w:val="none" w:sz="0" w:space="0" w:color="auto"/>
            <w:bottom w:val="none" w:sz="0" w:space="0" w:color="auto"/>
            <w:right w:val="none" w:sz="0" w:space="0" w:color="auto"/>
          </w:divBdr>
          <w:divsChild>
            <w:div w:id="9578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b.watch/4nUtpSEbp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5EA3B-A8A6-4C35-809B-10AC397F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Agiu</dc:creator>
  <cp:keywords/>
  <dc:description/>
  <cp:lastModifiedBy>Ana-Maria Agiu</cp:lastModifiedBy>
  <cp:revision>7</cp:revision>
  <cp:lastPrinted>2021-03-19T11:03:00Z</cp:lastPrinted>
  <dcterms:created xsi:type="dcterms:W3CDTF">2021-03-21T20:45:00Z</dcterms:created>
  <dcterms:modified xsi:type="dcterms:W3CDTF">2021-03-22T05:18:00Z</dcterms:modified>
</cp:coreProperties>
</file>