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F7E53A" w14:textId="77777777" w:rsidR="009A6C89" w:rsidRDefault="009A6C89" w:rsidP="00B74BF5">
      <w:pPr>
        <w:spacing w:before="100" w:beforeAutospacing="1" w:after="300" w:line="330" w:lineRule="atLeast"/>
        <w:jc w:val="both"/>
        <w:rPr>
          <w:rFonts w:ascii="Arial" w:hAnsi="Arial" w:cs="Arial"/>
        </w:rPr>
      </w:pPr>
    </w:p>
    <w:p w14:paraId="5F03367D" w14:textId="33ACBE37" w:rsidR="009A6C89" w:rsidRPr="009A6C89" w:rsidRDefault="009A6C89" w:rsidP="00B74BF5">
      <w:pPr>
        <w:spacing w:before="100" w:beforeAutospacing="1" w:after="300" w:line="330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9A6C89">
        <w:rPr>
          <w:rFonts w:ascii="Arial" w:hAnsi="Arial" w:cs="Arial"/>
        </w:rPr>
        <w:t>5 martie 202</w:t>
      </w:r>
      <w:r>
        <w:rPr>
          <w:rFonts w:ascii="Arial" w:hAnsi="Arial" w:cs="Arial"/>
        </w:rPr>
        <w:t>1</w:t>
      </w:r>
    </w:p>
    <w:p w14:paraId="7D6BFE1D" w14:textId="036FBB12" w:rsidR="00E663B2" w:rsidRDefault="00E663B2" w:rsidP="00B74BF5">
      <w:pPr>
        <w:spacing w:before="100" w:beforeAutospacing="1" w:after="300" w:line="330" w:lineRule="atLeast"/>
        <w:ind w:left="144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0686532" w14:textId="77777777" w:rsidR="00EE04DA" w:rsidRDefault="00EE04DA" w:rsidP="00B74BF5">
      <w:pPr>
        <w:spacing w:before="100" w:beforeAutospacing="1" w:after="300" w:line="330" w:lineRule="atLeast"/>
        <w:ind w:left="144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BFD8334" w14:textId="351ECC84" w:rsidR="0091779C" w:rsidRPr="00E663B2" w:rsidRDefault="00E663B2" w:rsidP="00B74BF5">
      <w:pPr>
        <w:spacing w:before="100" w:beforeAutospacing="1" w:after="300" w:line="330" w:lineRule="atLeast"/>
        <w:rPr>
          <w:rFonts w:ascii="Arial" w:hAnsi="Arial" w:cs="Arial"/>
          <w:b/>
          <w:bCs/>
          <w:sz w:val="24"/>
          <w:szCs w:val="24"/>
        </w:rPr>
      </w:pPr>
      <w:r w:rsidRPr="00E663B2">
        <w:rPr>
          <w:rFonts w:ascii="Arial" w:hAnsi="Arial" w:cs="Arial"/>
          <w:b/>
          <w:bCs/>
          <w:sz w:val="24"/>
          <w:szCs w:val="24"/>
        </w:rPr>
        <w:t xml:space="preserve">Tone de deșeuri adunate </w:t>
      </w:r>
      <w:r w:rsidR="00BD24E8" w:rsidRPr="00E663B2">
        <w:rPr>
          <w:rFonts w:ascii="Arial" w:hAnsi="Arial" w:cs="Arial"/>
          <w:b/>
          <w:bCs/>
          <w:sz w:val="24"/>
          <w:szCs w:val="24"/>
        </w:rPr>
        <w:t xml:space="preserve">de Administrației Bazinale de Apă Argeș-Vedea </w:t>
      </w:r>
      <w:r w:rsidRPr="00E663B2">
        <w:rPr>
          <w:rFonts w:ascii="Arial" w:hAnsi="Arial" w:cs="Arial"/>
          <w:b/>
          <w:bCs/>
          <w:sz w:val="24"/>
          <w:szCs w:val="24"/>
        </w:rPr>
        <w:t xml:space="preserve">de pe malul </w:t>
      </w:r>
      <w:r w:rsidR="00BD24E8">
        <w:rPr>
          <w:rFonts w:ascii="Arial" w:hAnsi="Arial" w:cs="Arial"/>
          <w:b/>
          <w:bCs/>
          <w:sz w:val="24"/>
          <w:szCs w:val="24"/>
        </w:rPr>
        <w:t xml:space="preserve">râului </w:t>
      </w:r>
      <w:r w:rsidRPr="00E663B2">
        <w:rPr>
          <w:rFonts w:ascii="Arial" w:hAnsi="Arial" w:cs="Arial"/>
          <w:b/>
          <w:bCs/>
          <w:sz w:val="24"/>
          <w:szCs w:val="24"/>
        </w:rPr>
        <w:t>Argeș</w:t>
      </w:r>
    </w:p>
    <w:p w14:paraId="1EA33734" w14:textId="6C9C03AD" w:rsidR="00B26571" w:rsidRDefault="0063298B" w:rsidP="00B74BF5">
      <w:pPr>
        <w:spacing w:after="0" w:line="330" w:lineRule="atLeast"/>
        <w:ind w:firstLine="720"/>
        <w:jc w:val="both"/>
        <w:rPr>
          <w:rFonts w:ascii="Arial" w:eastAsia="Times New Roman" w:hAnsi="Arial" w:cs="Arial"/>
          <w:color w:val="050505"/>
          <w:lang w:eastAsia="ro-RO"/>
        </w:rPr>
      </w:pPr>
      <w:r>
        <w:rPr>
          <w:rFonts w:ascii="Arial" w:eastAsia="Times New Roman" w:hAnsi="Arial" w:cs="Arial"/>
          <w:color w:val="050505"/>
          <w:lang w:eastAsia="ro-RO"/>
        </w:rPr>
        <w:t>P</w:t>
      </w:r>
      <w:r w:rsidR="00B26571">
        <w:rPr>
          <w:rFonts w:ascii="Arial" w:eastAsia="Times New Roman" w:hAnsi="Arial" w:cs="Arial"/>
          <w:color w:val="050505"/>
          <w:lang w:eastAsia="ro-RO"/>
        </w:rPr>
        <w:t xml:space="preserve">ersonalul </w:t>
      </w:r>
      <w:r w:rsidR="00BD24E8">
        <w:rPr>
          <w:rFonts w:ascii="Arial" w:eastAsia="Times New Roman" w:hAnsi="Arial" w:cs="Arial"/>
          <w:color w:val="050505"/>
          <w:lang w:eastAsia="ro-RO"/>
        </w:rPr>
        <w:t>Sistemul</w:t>
      </w:r>
      <w:r w:rsidR="00B26571">
        <w:rPr>
          <w:rFonts w:ascii="Arial" w:eastAsia="Times New Roman" w:hAnsi="Arial" w:cs="Arial"/>
          <w:color w:val="050505"/>
          <w:lang w:eastAsia="ro-RO"/>
        </w:rPr>
        <w:t>ui</w:t>
      </w:r>
      <w:r w:rsidR="00BD24E8">
        <w:rPr>
          <w:rFonts w:ascii="Arial" w:eastAsia="Times New Roman" w:hAnsi="Arial" w:cs="Arial"/>
          <w:color w:val="050505"/>
          <w:lang w:eastAsia="ro-RO"/>
        </w:rPr>
        <w:t xml:space="preserve"> de Gospodărire a Apelor Argeș a intervenit pentru </w:t>
      </w:r>
      <w:r w:rsidR="00512792">
        <w:rPr>
          <w:rFonts w:ascii="Arial" w:eastAsia="Times New Roman" w:hAnsi="Arial" w:cs="Arial"/>
          <w:color w:val="050505"/>
          <w:lang w:eastAsia="ro-RO"/>
        </w:rPr>
        <w:t xml:space="preserve">igienizarea </w:t>
      </w:r>
      <w:r w:rsidR="00BD24E8">
        <w:rPr>
          <w:rFonts w:ascii="Arial" w:eastAsia="Times New Roman" w:hAnsi="Arial" w:cs="Arial"/>
          <w:color w:val="050505"/>
          <w:lang w:eastAsia="ro-RO"/>
        </w:rPr>
        <w:t xml:space="preserve">malului drept al râului Argeș în zona </w:t>
      </w:r>
      <w:r w:rsidR="00B26571">
        <w:rPr>
          <w:rFonts w:ascii="Arial" w:eastAsia="Times New Roman" w:hAnsi="Arial" w:cs="Arial"/>
          <w:color w:val="050505"/>
          <w:lang w:eastAsia="ro-RO"/>
        </w:rPr>
        <w:t>Prundu Mic. La finalul unei intervenții foarte anevoioase</w:t>
      </w:r>
      <w:r w:rsidR="00512792">
        <w:rPr>
          <w:rFonts w:ascii="Arial" w:eastAsia="Times New Roman" w:hAnsi="Arial" w:cs="Arial"/>
          <w:color w:val="050505"/>
          <w:lang w:eastAsia="ro-RO"/>
        </w:rPr>
        <w:t>,</w:t>
      </w:r>
      <w:r w:rsidR="00B26571">
        <w:rPr>
          <w:rFonts w:ascii="Arial" w:eastAsia="Times New Roman" w:hAnsi="Arial" w:cs="Arial"/>
          <w:color w:val="050505"/>
          <w:lang w:eastAsia="ro-RO"/>
        </w:rPr>
        <w:t xml:space="preserve"> din cauza înălțimii malului</w:t>
      </w:r>
      <w:r w:rsidR="00512792">
        <w:rPr>
          <w:rFonts w:ascii="Arial" w:eastAsia="Times New Roman" w:hAnsi="Arial" w:cs="Arial"/>
          <w:color w:val="050505"/>
          <w:lang w:eastAsia="ro-RO"/>
        </w:rPr>
        <w:t>,</w:t>
      </w:r>
      <w:r w:rsidR="00B26571">
        <w:rPr>
          <w:rFonts w:ascii="Arial" w:eastAsia="Times New Roman" w:hAnsi="Arial" w:cs="Arial"/>
          <w:color w:val="050505"/>
          <w:lang w:eastAsia="ro-RO"/>
        </w:rPr>
        <w:t xml:space="preserve"> au fost strânse peste 18 tone de deșeuri</w:t>
      </w:r>
      <w:r w:rsidR="00512792">
        <w:rPr>
          <w:rFonts w:ascii="Arial" w:eastAsia="Times New Roman" w:hAnsi="Arial" w:cs="Arial"/>
          <w:color w:val="050505"/>
          <w:lang w:eastAsia="ro-RO"/>
        </w:rPr>
        <w:t xml:space="preserve"> de toate categoriile</w:t>
      </w:r>
      <w:r w:rsidR="00B26571">
        <w:rPr>
          <w:rFonts w:ascii="Arial" w:eastAsia="Times New Roman" w:hAnsi="Arial" w:cs="Arial"/>
          <w:color w:val="050505"/>
          <w:lang w:eastAsia="ro-RO"/>
        </w:rPr>
        <w:t>. S-a acționat cu utilaje</w:t>
      </w:r>
      <w:r w:rsidR="00512792">
        <w:rPr>
          <w:rFonts w:ascii="Arial" w:eastAsia="Times New Roman" w:hAnsi="Arial" w:cs="Arial"/>
          <w:color w:val="050505"/>
          <w:lang w:eastAsia="ro-RO"/>
        </w:rPr>
        <w:t>le din dotare</w:t>
      </w:r>
      <w:r w:rsidR="00B26571">
        <w:rPr>
          <w:rFonts w:ascii="Arial" w:eastAsia="Times New Roman" w:hAnsi="Arial" w:cs="Arial"/>
          <w:color w:val="050505"/>
          <w:lang w:eastAsia="ro-RO"/>
        </w:rPr>
        <w:t xml:space="preserve">, dar cea mai dificilă misiune a fost a celor 15 salariați din cadrul formațiilor de lucru care </w:t>
      </w:r>
      <w:r w:rsidR="00512792">
        <w:rPr>
          <w:rFonts w:ascii="Arial" w:eastAsia="Times New Roman" w:hAnsi="Arial" w:cs="Arial"/>
          <w:color w:val="050505"/>
          <w:lang w:eastAsia="ro-RO"/>
        </w:rPr>
        <w:t xml:space="preserve">au depus eforturi considerabile pentru a strânge și încărca manual gunoiul. </w:t>
      </w:r>
    </w:p>
    <w:p w14:paraId="418771FE" w14:textId="596A7FD7" w:rsidR="00B1169A" w:rsidRPr="00B74BF5" w:rsidRDefault="00B74BF5" w:rsidP="00B74BF5">
      <w:pPr>
        <w:spacing w:after="0" w:line="330" w:lineRule="atLeast"/>
        <w:ind w:firstLine="720"/>
        <w:jc w:val="both"/>
        <w:rPr>
          <w:rFonts w:ascii="Arial" w:eastAsia="Times New Roman" w:hAnsi="Arial" w:cs="Arial"/>
          <w:color w:val="050505"/>
          <w:lang w:eastAsia="ro-RO"/>
        </w:rPr>
      </w:pPr>
      <w:r w:rsidRPr="00B74BF5">
        <w:rPr>
          <w:rFonts w:ascii="Arial" w:hAnsi="Arial" w:cs="Arial"/>
          <w:color w:val="050505"/>
          <w:shd w:val="clear" w:color="auto" w:fill="FFFFFF"/>
        </w:rPr>
        <w:t>C</w:t>
      </w:r>
      <w:r w:rsidR="00B1169A" w:rsidRPr="00B74BF5">
        <w:rPr>
          <w:rFonts w:ascii="Arial" w:hAnsi="Arial" w:cs="Arial"/>
          <w:color w:val="050505"/>
          <w:shd w:val="clear" w:color="auto" w:fill="FFFFFF"/>
        </w:rPr>
        <w:t xml:space="preserve">onform statutului de funcționare instituția noastră </w:t>
      </w:r>
      <w:r w:rsidR="0011062A">
        <w:rPr>
          <w:rFonts w:ascii="Arial" w:hAnsi="Arial" w:cs="Arial"/>
          <w:color w:val="050505"/>
          <w:shd w:val="clear" w:color="auto" w:fill="FFFFFF"/>
        </w:rPr>
        <w:t xml:space="preserve">asigură întreținerea albiilor prin menținerea secțiunilor optime de tranzitare a apelor la debite mari. </w:t>
      </w:r>
      <w:r w:rsidR="00B1169A" w:rsidRPr="00B74BF5">
        <w:rPr>
          <w:rFonts w:ascii="Arial" w:hAnsi="Arial" w:cs="Arial"/>
          <w:color w:val="050505"/>
          <w:shd w:val="clear" w:color="auto" w:fill="FFFFFF"/>
        </w:rPr>
        <w:t>Astfel, prin programul anual de gospodărire a apelor, se realizează reprofilări de albii, decolmatări și terasamente</w:t>
      </w:r>
      <w:r>
        <w:rPr>
          <w:rFonts w:ascii="Arial" w:hAnsi="Arial" w:cs="Arial"/>
          <w:color w:val="050505"/>
          <w:shd w:val="clear" w:color="auto" w:fill="FFFFFF"/>
        </w:rPr>
        <w:t>.</w:t>
      </w:r>
      <w:r w:rsidRPr="00B74BF5">
        <w:rPr>
          <w:rFonts w:ascii="Arial" w:hAnsi="Arial" w:cs="Arial"/>
          <w:color w:val="050505"/>
          <w:shd w:val="clear" w:color="auto" w:fill="FFFFFF"/>
        </w:rPr>
        <w:t xml:space="preserve"> </w:t>
      </w:r>
      <w:r w:rsidR="00B1169A" w:rsidRPr="00B74BF5">
        <w:rPr>
          <w:rFonts w:ascii="Arial" w:hAnsi="Arial" w:cs="Arial"/>
          <w:color w:val="050505"/>
          <w:shd w:val="clear" w:color="auto" w:fill="FFFFFF"/>
        </w:rPr>
        <w:t xml:space="preserve">Odată cu executarea acestor lucrări, </w:t>
      </w:r>
      <w:r>
        <w:rPr>
          <w:rFonts w:ascii="Arial" w:hAnsi="Arial" w:cs="Arial"/>
          <w:color w:val="050505"/>
          <w:shd w:val="clear" w:color="auto" w:fill="FFFFFF"/>
        </w:rPr>
        <w:t>Administrația Bazinală de Apă Argeș-Vedea s-a implicat</w:t>
      </w:r>
      <w:r w:rsidR="00B1169A" w:rsidRPr="00B74BF5">
        <w:rPr>
          <w:rFonts w:ascii="Arial" w:hAnsi="Arial" w:cs="Arial"/>
          <w:color w:val="050505"/>
          <w:shd w:val="clear" w:color="auto" w:fill="FFFFFF"/>
        </w:rPr>
        <w:t xml:space="preserve"> și în igienizarea cursurilor de apă, pentru a veni în sprijinul </w:t>
      </w:r>
      <w:r>
        <w:rPr>
          <w:rFonts w:ascii="Arial" w:hAnsi="Arial" w:cs="Arial"/>
          <w:color w:val="050505"/>
          <w:shd w:val="clear" w:color="auto" w:fill="FFFFFF"/>
        </w:rPr>
        <w:t>unităților administrativ teritoriale</w:t>
      </w:r>
      <w:r w:rsidR="0011062A">
        <w:rPr>
          <w:rFonts w:ascii="Arial" w:hAnsi="Arial" w:cs="Arial"/>
          <w:color w:val="050505"/>
          <w:shd w:val="clear" w:color="auto" w:fill="FFFFFF"/>
        </w:rPr>
        <w:t>, cu care își dorește o bună colaborare și suținere în scopul unor ape curate.</w:t>
      </w:r>
    </w:p>
    <w:p w14:paraId="3680B467" w14:textId="36B6902E" w:rsidR="00B1169A" w:rsidRDefault="00B1169A" w:rsidP="00B74BF5">
      <w:pPr>
        <w:spacing w:after="0" w:line="330" w:lineRule="atLeast"/>
        <w:jc w:val="both"/>
        <w:rPr>
          <w:rFonts w:ascii="Arial" w:eastAsia="Times New Roman" w:hAnsi="Arial" w:cs="Arial"/>
          <w:color w:val="050505"/>
          <w:lang w:eastAsia="ro-RO"/>
        </w:rPr>
      </w:pPr>
    </w:p>
    <w:p w14:paraId="14C60975" w14:textId="0C6591B1" w:rsidR="00EE04DA" w:rsidRDefault="00EE04DA" w:rsidP="00B74BF5">
      <w:pPr>
        <w:spacing w:after="0" w:line="330" w:lineRule="atLeast"/>
        <w:jc w:val="both"/>
        <w:rPr>
          <w:rFonts w:ascii="Arial" w:eastAsia="Times New Roman" w:hAnsi="Arial" w:cs="Arial"/>
          <w:color w:val="050505"/>
          <w:lang w:eastAsia="ro-RO"/>
        </w:rPr>
      </w:pPr>
    </w:p>
    <w:p w14:paraId="2F92F204" w14:textId="77777777" w:rsidR="00EE04DA" w:rsidRPr="00BD24E8" w:rsidRDefault="00EE04DA" w:rsidP="00B74BF5">
      <w:pPr>
        <w:spacing w:after="0" w:line="330" w:lineRule="atLeast"/>
        <w:jc w:val="both"/>
        <w:rPr>
          <w:rFonts w:ascii="Arial" w:eastAsia="Times New Roman" w:hAnsi="Arial" w:cs="Arial"/>
          <w:color w:val="050505"/>
          <w:lang w:eastAsia="ro-RO"/>
        </w:rPr>
      </w:pPr>
    </w:p>
    <w:p w14:paraId="5505D9F1" w14:textId="77777777" w:rsidR="00EE04DA" w:rsidRPr="009A6C89" w:rsidRDefault="00EE04DA" w:rsidP="00EE04DA">
      <w:pPr>
        <w:spacing w:before="100" w:beforeAutospacing="1" w:after="300" w:line="330" w:lineRule="atLeast"/>
        <w:jc w:val="center"/>
        <w:rPr>
          <w:rFonts w:ascii="Arial" w:hAnsi="Arial" w:cs="Arial"/>
          <w:sz w:val="21"/>
          <w:szCs w:val="21"/>
        </w:rPr>
      </w:pPr>
    </w:p>
    <w:p w14:paraId="7EE02F83" w14:textId="77777777" w:rsidR="009A6C89" w:rsidRPr="009A6C89" w:rsidRDefault="009A6C89" w:rsidP="00B74BF5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6C89">
        <w:rPr>
          <w:rFonts w:ascii="Arial" w:hAnsi="Arial" w:cs="Arial"/>
          <w:sz w:val="20"/>
          <w:szCs w:val="20"/>
        </w:rPr>
        <w:t>Purtător de cuvânt</w:t>
      </w:r>
    </w:p>
    <w:p w14:paraId="798BB7F0" w14:textId="77777777" w:rsidR="009A6C89" w:rsidRPr="009A6C89" w:rsidRDefault="009A6C89" w:rsidP="00B74BF5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6C89">
        <w:rPr>
          <w:rFonts w:ascii="Arial" w:hAnsi="Arial" w:cs="Arial"/>
          <w:sz w:val="20"/>
          <w:szCs w:val="20"/>
        </w:rPr>
        <w:t>Ana Maria Dulică</w:t>
      </w:r>
    </w:p>
    <w:p w14:paraId="2C2F9DCA" w14:textId="77777777" w:rsidR="00193650" w:rsidRDefault="00193650" w:rsidP="00B74BF5">
      <w:pPr>
        <w:jc w:val="both"/>
      </w:pPr>
    </w:p>
    <w:p w14:paraId="39C51497" w14:textId="77777777" w:rsidR="00193650" w:rsidRDefault="00193650" w:rsidP="00B74BF5">
      <w:pPr>
        <w:jc w:val="both"/>
      </w:pPr>
    </w:p>
    <w:p w14:paraId="58B3C643" w14:textId="77777777" w:rsidR="00193650" w:rsidRPr="003F3556" w:rsidRDefault="00193650" w:rsidP="00B74BF5">
      <w:pPr>
        <w:jc w:val="both"/>
      </w:pPr>
    </w:p>
    <w:sectPr w:rsidR="00193650" w:rsidRPr="003F3556" w:rsidSect="00434BEE">
      <w:footerReference w:type="default" r:id="rId7"/>
      <w:headerReference w:type="first" r:id="rId8"/>
      <w:footerReference w:type="first" r:id="rId9"/>
      <w:pgSz w:w="11906" w:h="16838" w:code="9"/>
      <w:pgMar w:top="2196" w:right="1440" w:bottom="1276" w:left="1440" w:header="117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E29D4" w14:textId="77777777" w:rsidR="00DF567E" w:rsidRDefault="00DF567E" w:rsidP="00AB00C2">
      <w:pPr>
        <w:spacing w:after="0" w:line="240" w:lineRule="auto"/>
      </w:pPr>
      <w:r>
        <w:separator/>
      </w:r>
    </w:p>
  </w:endnote>
  <w:endnote w:type="continuationSeparator" w:id="0">
    <w:p w14:paraId="6683C892" w14:textId="77777777" w:rsidR="00DF567E" w:rsidRDefault="00DF567E" w:rsidP="00AB0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Cambria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CB4C6A" w14:paraId="19B26F5C" w14:textId="77777777" w:rsidTr="00CB4C6A">
      <w:trPr>
        <w:jc w:val="center"/>
      </w:trPr>
      <w:tc>
        <w:tcPr>
          <w:tcW w:w="6660" w:type="dxa"/>
        </w:tcPr>
        <w:p w14:paraId="60696B4C" w14:textId="08E7D0D2" w:rsidR="003F4973" w:rsidRDefault="003F4973" w:rsidP="003F4973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47461F5F" w14:textId="77777777" w:rsidR="003F4973" w:rsidRDefault="003F4973" w:rsidP="003F4973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688B5F11" w14:textId="77777777" w:rsidR="00CB4C6A" w:rsidRDefault="00CB4C6A" w:rsidP="00CB4C6A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</w:tc>
      <w:tc>
        <w:tcPr>
          <w:tcW w:w="4410" w:type="dxa"/>
        </w:tcPr>
        <w:p w14:paraId="45CB01BE" w14:textId="77777777" w:rsidR="00CB4C6A" w:rsidRDefault="00CB4C6A" w:rsidP="00CB4C6A">
          <w:pPr>
            <w:pStyle w:val="Footer"/>
            <w:spacing w:line="276" w:lineRule="auto"/>
            <w:jc w:val="right"/>
            <w:rPr>
              <w:rFonts w:ascii="Arial" w:hAnsi="Arial" w:cs="Arial"/>
              <w:b/>
              <w:sz w:val="16"/>
              <w:szCs w:val="16"/>
              <w:lang w:val="ro-RO"/>
            </w:rPr>
          </w:pPr>
        </w:p>
        <w:p w14:paraId="35DEDCD6" w14:textId="77777777" w:rsidR="00CB4C6A" w:rsidRDefault="00CB4C6A" w:rsidP="00CB4C6A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 xml:space="preserve">Pagina 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PAGE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 w:rsidR="00110412"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2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  <w:r>
            <w:rPr>
              <w:rFonts w:ascii="Arial" w:hAnsi="Arial" w:cs="Arial"/>
              <w:sz w:val="16"/>
              <w:szCs w:val="16"/>
              <w:lang w:val="ro-RO"/>
            </w:rPr>
            <w:t xml:space="preserve"> din 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NUMPAGES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 w:rsidR="00110412"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2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</w:p>
        <w:p w14:paraId="41CABC9B" w14:textId="77777777" w:rsidR="00CB4C6A" w:rsidRDefault="00CB4C6A" w:rsidP="00CB4C6A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</w:tc>
    </w:tr>
  </w:tbl>
  <w:p w14:paraId="2C6C3128" w14:textId="4042ABBB" w:rsidR="00AB00C2" w:rsidRPr="00B6715B" w:rsidRDefault="00166404" w:rsidP="00AB00C2">
    <w:pPr>
      <w:pStyle w:val="Footer"/>
      <w:spacing w:line="276" w:lineRule="auto"/>
      <w:rPr>
        <w:rFonts w:ascii="Arial" w:hAnsi="Arial" w:cs="Arial"/>
        <w:sz w:val="16"/>
        <w:szCs w:val="16"/>
        <w:lang w:val="ro-RO"/>
      </w:rPr>
    </w:pPr>
    <w:r w:rsidRPr="00B6715B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0AEE69F6" wp14:editId="2CAC1DE7">
          <wp:simplePos x="0" y="0"/>
          <wp:positionH relativeFrom="margin">
            <wp:posOffset>-1418962</wp:posOffset>
          </wp:positionH>
          <wp:positionV relativeFrom="paragraph">
            <wp:posOffset>-571068</wp:posOffset>
          </wp:positionV>
          <wp:extent cx="8552196" cy="45719"/>
          <wp:effectExtent l="0" t="0" r="0" b="0"/>
          <wp:wrapNone/>
          <wp:docPr id="133" name="Picture 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2196" cy="45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110412" w14:paraId="7C867686" w14:textId="77777777" w:rsidTr="00836577">
      <w:trPr>
        <w:jc w:val="center"/>
      </w:trPr>
      <w:tc>
        <w:tcPr>
          <w:tcW w:w="6660" w:type="dxa"/>
        </w:tcPr>
        <w:p w14:paraId="0D61CE0D" w14:textId="68C1C216" w:rsidR="00110412" w:rsidRDefault="00110412" w:rsidP="00110412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  <w:lang w:val="ro-RO"/>
            </w:rPr>
          </w:pPr>
          <w:r>
            <w:rPr>
              <w:rFonts w:ascii="Arial" w:hAnsi="Arial" w:cs="Arial"/>
              <w:b/>
              <w:sz w:val="16"/>
              <w:szCs w:val="16"/>
              <w:lang w:val="ro-RO"/>
            </w:rPr>
            <w:t>Adresa de corespondență</w:t>
          </w:r>
        </w:p>
        <w:p w14:paraId="063BD312" w14:textId="77777777" w:rsidR="00110412" w:rsidRDefault="00110412" w:rsidP="00110412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>Calea Câmpulung, nr. 6-8, C.P. 110147, Pitești, jud. Argeș</w:t>
          </w:r>
        </w:p>
        <w:p w14:paraId="401D1D33" w14:textId="77777777" w:rsidR="00110412" w:rsidRDefault="00110412" w:rsidP="00110412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>Tel: +4 0248 223 449 | +4 0248 218 250</w:t>
          </w:r>
        </w:p>
        <w:p w14:paraId="37F60831" w14:textId="77777777" w:rsidR="00110412" w:rsidRDefault="00110412" w:rsidP="00110412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>Fax: +4 0248 220 878 | +4 0248 211 549</w:t>
          </w:r>
        </w:p>
        <w:p w14:paraId="74A51165" w14:textId="77777777" w:rsidR="00110412" w:rsidRDefault="00110412" w:rsidP="00110412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>Email: dispecerat@daav.rowater.ro</w:t>
          </w:r>
        </w:p>
        <w:p w14:paraId="7B994879" w14:textId="77777777" w:rsidR="00110412" w:rsidRDefault="00110412" w:rsidP="00110412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</w:tc>
      <w:tc>
        <w:tcPr>
          <w:tcW w:w="4410" w:type="dxa"/>
        </w:tcPr>
        <w:p w14:paraId="427E42AB" w14:textId="77777777" w:rsidR="00110412" w:rsidRDefault="00110412" w:rsidP="00110412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00D06594" w14:textId="77777777" w:rsidR="00110412" w:rsidRPr="00466127" w:rsidRDefault="00110412" w:rsidP="00110412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466127">
            <w:rPr>
              <w:rFonts w:ascii="Arial" w:hAnsi="Arial" w:cs="Arial"/>
              <w:sz w:val="16"/>
              <w:szCs w:val="16"/>
            </w:rPr>
            <w:t>Cod Fiscal: RO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466127">
            <w:rPr>
              <w:rFonts w:ascii="Arial" w:hAnsi="Arial" w:cs="Arial"/>
              <w:sz w:val="16"/>
              <w:szCs w:val="16"/>
            </w:rPr>
            <w:t>24427093 / 05.09.2008</w:t>
          </w:r>
        </w:p>
        <w:p w14:paraId="55D58EDE" w14:textId="77777777" w:rsidR="00110412" w:rsidRDefault="00110412" w:rsidP="00110412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  <w:r w:rsidRPr="00466127">
            <w:rPr>
              <w:rFonts w:ascii="Arial" w:hAnsi="Arial" w:cs="Arial"/>
              <w:sz w:val="16"/>
              <w:szCs w:val="16"/>
              <w:lang w:val="ro-RO"/>
            </w:rPr>
            <w:t>Cod IBAN: RO93 TREZ 0465 0220 1X01 3903</w:t>
          </w:r>
        </w:p>
        <w:p w14:paraId="7CD6CC03" w14:textId="77777777" w:rsidR="00110412" w:rsidRDefault="00110412" w:rsidP="00110412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575D93F0" w14:textId="77777777" w:rsidR="00110412" w:rsidRDefault="00110412" w:rsidP="00110412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3C0139FA" w14:textId="77777777" w:rsidR="00110412" w:rsidRDefault="00110412" w:rsidP="00110412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 xml:space="preserve">Pagina 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PAGE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1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  <w:r>
            <w:rPr>
              <w:rFonts w:ascii="Arial" w:hAnsi="Arial" w:cs="Arial"/>
              <w:sz w:val="16"/>
              <w:szCs w:val="16"/>
              <w:lang w:val="ro-RO"/>
            </w:rPr>
            <w:t xml:space="preserve"> din 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NUMPAGES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2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</w:p>
        <w:p w14:paraId="1619F2DB" w14:textId="77777777" w:rsidR="00110412" w:rsidRDefault="00110412" w:rsidP="00110412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</w:tc>
    </w:tr>
  </w:tbl>
  <w:p w14:paraId="0C388ECF" w14:textId="77777777" w:rsidR="005B5085" w:rsidRPr="00CB636C" w:rsidRDefault="005B5085" w:rsidP="005B5085">
    <w:pPr>
      <w:pStyle w:val="Footer"/>
      <w:spacing w:line="276" w:lineRule="auto"/>
      <w:rPr>
        <w:rFonts w:ascii="Arial" w:hAnsi="Arial" w:cs="Arial"/>
        <w:sz w:val="16"/>
        <w:szCs w:val="16"/>
        <w:lang w:val="ro-RO"/>
      </w:rPr>
    </w:pPr>
    <w:r w:rsidRPr="00B6715B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84864" behindDoc="0" locked="0" layoutInCell="1" allowOverlap="1" wp14:anchorId="70CB54BE" wp14:editId="3FD3C566">
          <wp:simplePos x="0" y="0"/>
          <wp:positionH relativeFrom="margin">
            <wp:posOffset>-1410335</wp:posOffset>
          </wp:positionH>
          <wp:positionV relativeFrom="paragraph">
            <wp:posOffset>-1081141</wp:posOffset>
          </wp:positionV>
          <wp:extent cx="8552196" cy="45719"/>
          <wp:effectExtent l="0" t="0" r="0" b="0"/>
          <wp:wrapNone/>
          <wp:docPr id="137" name="Picture 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2196" cy="45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089F9A" w14:textId="77777777" w:rsidR="00DF567E" w:rsidRDefault="00DF567E" w:rsidP="00AB00C2">
      <w:pPr>
        <w:spacing w:after="0" w:line="240" w:lineRule="auto"/>
      </w:pPr>
      <w:r>
        <w:separator/>
      </w:r>
    </w:p>
  </w:footnote>
  <w:footnote w:type="continuationSeparator" w:id="0">
    <w:p w14:paraId="6C39D666" w14:textId="77777777" w:rsidR="00DF567E" w:rsidRDefault="00DF567E" w:rsidP="00AB0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99364E" w14:textId="2EC37B56" w:rsidR="00CB636C" w:rsidRDefault="00434BEE" w:rsidP="00CB636C">
    <w:pPr>
      <w:pStyle w:val="Header"/>
    </w:pPr>
    <w:r>
      <w:rPr>
        <w:noProof/>
      </w:rPr>
      <w:drawing>
        <wp:anchor distT="0" distB="0" distL="114300" distR="114300" simplePos="0" relativeHeight="251688960" behindDoc="0" locked="0" layoutInCell="1" allowOverlap="1" wp14:anchorId="34546E84" wp14:editId="32A5929B">
          <wp:simplePos x="0" y="0"/>
          <wp:positionH relativeFrom="column">
            <wp:posOffset>-512445</wp:posOffset>
          </wp:positionH>
          <wp:positionV relativeFrom="paragraph">
            <wp:posOffset>-375285</wp:posOffset>
          </wp:positionV>
          <wp:extent cx="920750" cy="707390"/>
          <wp:effectExtent l="0" t="0" r="0" b="0"/>
          <wp:wrapNone/>
          <wp:docPr id="134" name="Picture 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85888" behindDoc="1" locked="0" layoutInCell="1" allowOverlap="1" wp14:anchorId="3AF8D424" wp14:editId="634D63F3">
          <wp:simplePos x="0" y="0"/>
          <wp:positionH relativeFrom="margin">
            <wp:posOffset>5454650</wp:posOffset>
          </wp:positionH>
          <wp:positionV relativeFrom="margin">
            <wp:posOffset>-1051560</wp:posOffset>
          </wp:positionV>
          <wp:extent cx="640080" cy="685800"/>
          <wp:effectExtent l="0" t="0" r="7620" b="0"/>
          <wp:wrapSquare wrapText="bothSides"/>
          <wp:docPr id="135" name="Picture 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786006DB" wp14:editId="4C6DE561">
              <wp:simplePos x="0" y="0"/>
              <wp:positionH relativeFrom="column">
                <wp:posOffset>819150</wp:posOffset>
              </wp:positionH>
              <wp:positionV relativeFrom="paragraph">
                <wp:posOffset>-666750</wp:posOffset>
              </wp:positionV>
              <wp:extent cx="4333875" cy="1464945"/>
              <wp:effectExtent l="0" t="0" r="9525" b="1905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33875" cy="14649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D46112" w14:textId="77777777" w:rsidR="00434BEE" w:rsidRPr="00850C71" w:rsidRDefault="00434BEE" w:rsidP="00434BEE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4472C4" w:themeColor="accent1"/>
                              <w:sz w:val="32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850C71">
                            <w:rPr>
                              <w:rFonts w:ascii="Arial" w:hAnsi="Arial" w:cs="Arial"/>
                              <w:color w:val="4472C4" w:themeColor="accent1"/>
                              <w:sz w:val="28"/>
                              <w:szCs w:val="28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ADMINISTRA</w:t>
                          </w:r>
                          <w:r w:rsidRPr="00850C71">
                            <w:rPr>
                              <w:rFonts w:ascii="Arial" w:hAnsi="Arial" w:cs="Arial"/>
                              <w:color w:val="4472C4" w:themeColor="accent1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ȚIA NAȚIONALĂ</w:t>
                          </w:r>
                        </w:p>
                        <w:p w14:paraId="2E9CC136" w14:textId="77777777" w:rsidR="00434BEE" w:rsidRPr="00850C71" w:rsidRDefault="00434BEE" w:rsidP="00434BEE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4472C4" w:themeColor="accent1"/>
                              <w:sz w:val="44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850C71">
                            <w:rPr>
                              <w:rFonts w:ascii="Arial" w:hAnsi="Arial" w:cs="Arial"/>
                              <w:b/>
                              <w:color w:val="4472C4" w:themeColor="accent1"/>
                              <w:sz w:val="44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„APELE ROMÂNE”</w:t>
                          </w:r>
                        </w:p>
                        <w:p w14:paraId="14F61CCD" w14:textId="77777777" w:rsidR="00434BEE" w:rsidRDefault="00F2599D" w:rsidP="00434BEE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4472C4" w:themeColor="accent1"/>
                              <w:sz w:val="28"/>
                              <w:szCs w:val="32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434BEE">
                            <w:rPr>
                              <w:rFonts w:ascii="Arial" w:hAnsi="Arial" w:cs="Arial"/>
                              <w:color w:val="4472C4" w:themeColor="accent1"/>
                              <w:sz w:val="28"/>
                              <w:szCs w:val="32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ADMINISTRAȚIA BAZINALĂ DE APĂ </w:t>
                          </w:r>
                        </w:p>
                        <w:p w14:paraId="3C2B6603" w14:textId="1AD53927" w:rsidR="00F70EB6" w:rsidRPr="00F70EB6" w:rsidRDefault="00110412" w:rsidP="00F2599D">
                          <w:pPr>
                            <w:spacing w:after="0"/>
                            <w:jc w:val="center"/>
                            <w:rPr>
                              <w:rFonts w:ascii="Trajan Pro" w:hAnsi="Trajan Pro"/>
                              <w:color w:val="4472C4" w:themeColor="accent1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110412">
                            <w:rPr>
                              <w:rFonts w:ascii="Arial" w:hAnsi="Arial" w:cs="Arial"/>
                              <w:color w:val="4472C4" w:themeColor="accent1"/>
                              <w:sz w:val="28"/>
                              <w:szCs w:val="32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ARGEȘ-VEDEA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6006DB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margin-left:64.5pt;margin-top:-52.5pt;width:341.25pt;height:115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22ijQIAAI0FAAAOAAAAZHJzL2Uyb0RvYy54bWysVEtv2zAMvg/YfxB0X52H00dQp8hadBhQ&#10;tMXSoWdFlhphkqhJSuzs14+Snce6XjrsYlPkR1L8RPLyqjWabIQPCmxFhycDSoTlUCv7UtHvT7ef&#10;zikJkdmaabCiolsR6NXs44fLxk3FCFaga+EJBrFh2riKrmJ006IIfCUMCyfghEWjBG9YxKN/KWrP&#10;GoxudDEaDE6LBnztPHARAmpvOiOd5fhSCh4fpAwiEl1RvFvMX5+/y/QtZpds+uKZWyneX4P9wy0M&#10;UxaT7kPdsMjI2qu/QhnFPQSQ8YSDKUBKxUWuAasZDl5Vs1gxJ3ItSE5we5rC/wvL7zePnqi6oqMx&#10;JZYZfKMn0UbyGVqCKuSncWGKsIVDYGxRj++80wdUprJb6U36Y0EE7cj0ds9uisZRWY7H4/OzCSUc&#10;bcPytLwoJylOcXB3PsQvAgxJQkU9Pl9mlW3uQuygO0jKFkCr+lZpnQ+pZcS19mTD8LF1zJfE4H+g&#10;tCVNRU/Hk0EObCG5d5G1TWFEbpo+XSq9KzFLcatFwmj7TUgkLVf6Rm7GubD7/BmdUBJTvcexxx9u&#10;9R7nrg70yJnBxr2zURZ8rj5P2YGy+seOMtnh8W2O6k5ibJdt3xJLqLfYER66mQqO3yp8tTsW4iPz&#10;OETYBLgY4gN+pAZkHXqJkhX4X2/pEx57G62UNDiUFQ0/18wLSvRXi11/MSzLNMX5UE7ORnjwx5bl&#10;scWuzTVgKwxxBTmexYSPeidKD+YZ98c8ZUUTsxxzVzTuxOvYrQrcP1zM5xmEc+tYvLMLx1PoRG/q&#10;yaf2mXnXN27Enr+H3fiy6av+7bDJ08J8HUGq3NyJ4I7Vnnic+Twe/X5KS+X4nFGHLTr7DQAA//8D&#10;AFBLAwQUAAYACAAAACEA8Ch61+IAAAAMAQAADwAAAGRycy9kb3ducmV2LnhtbEyPzU7DMBCE70i8&#10;g7VIXFDrpFVoCXEqhPiReqOhRdzceEki4nUUu0l4e7YnuO1oRrPfZJvJtmLA3jeOFMTzCARS6UxD&#10;lYL34nm2BuGDJqNbR6jgBz1s8suLTKfGjfSGwy5UgkvIp1pBHUKXSunLGq32c9chsffleqsDy76S&#10;ptcjl9tWLqLoVlrdEH+odYePNZbfu5NV8HlTfWz99LIfl8mye3oditXBFEpdX00P9yACTuEvDGd8&#10;RoecmY7uRMaLlvXijrcEBbM4SvjiyDqOExDHs5esQOaZ/D8i/wUAAP//AwBQSwECLQAUAAYACAAA&#10;ACEAtoM4kv4AAADhAQAAEwAAAAAAAAAAAAAAAAAAAAAAW0NvbnRlbnRfVHlwZXNdLnhtbFBLAQIt&#10;ABQABgAIAAAAIQA4/SH/1gAAAJQBAAALAAAAAAAAAAAAAAAAAC8BAABfcmVscy8ucmVsc1BLAQIt&#10;ABQABgAIAAAAIQD/M22ijQIAAI0FAAAOAAAAAAAAAAAAAAAAAC4CAABkcnMvZTJvRG9jLnhtbFBL&#10;AQItABQABgAIAAAAIQDwKHrX4gAAAAwBAAAPAAAAAAAAAAAAAAAAAOcEAABkcnMvZG93bnJldi54&#10;bWxQSwUGAAAAAAQABADzAAAA9gUAAAAA&#10;" fillcolor="white [3201]" stroked="f" strokeweight=".5pt">
              <v:textbox>
                <w:txbxContent>
                  <w:p w14:paraId="40D46112" w14:textId="77777777" w:rsidR="00434BEE" w:rsidRPr="00850C71" w:rsidRDefault="00434BEE" w:rsidP="00434BEE">
                    <w:pPr>
                      <w:spacing w:after="0"/>
                      <w:jc w:val="center"/>
                      <w:rPr>
                        <w:rFonts w:ascii="Arial" w:hAnsi="Arial" w:cs="Arial"/>
                        <w:color w:val="4472C4" w:themeColor="accent1"/>
                        <w:sz w:val="32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850C71">
                      <w:rPr>
                        <w:rFonts w:ascii="Arial" w:hAnsi="Arial" w:cs="Arial"/>
                        <w:color w:val="4472C4" w:themeColor="accent1"/>
                        <w:sz w:val="28"/>
                        <w:szCs w:val="28"/>
                        <w:lang w:val="en-US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ADMINISTRA</w:t>
                    </w:r>
                    <w:r w:rsidRPr="00850C71">
                      <w:rPr>
                        <w:rFonts w:ascii="Arial" w:hAnsi="Arial" w:cs="Arial"/>
                        <w:color w:val="4472C4" w:themeColor="accent1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ȚIA NAȚIONALĂ</w:t>
                    </w:r>
                  </w:p>
                  <w:p w14:paraId="2E9CC136" w14:textId="77777777" w:rsidR="00434BEE" w:rsidRPr="00850C71" w:rsidRDefault="00434BEE" w:rsidP="00434BEE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4472C4" w:themeColor="accent1"/>
                        <w:sz w:val="44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850C71">
                      <w:rPr>
                        <w:rFonts w:ascii="Arial" w:hAnsi="Arial" w:cs="Arial"/>
                        <w:b/>
                        <w:color w:val="4472C4" w:themeColor="accent1"/>
                        <w:sz w:val="44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„APELE ROMÂNE”</w:t>
                    </w:r>
                  </w:p>
                  <w:p w14:paraId="14F61CCD" w14:textId="77777777" w:rsidR="00434BEE" w:rsidRDefault="00F2599D" w:rsidP="00434BEE">
                    <w:pPr>
                      <w:spacing w:after="0"/>
                      <w:jc w:val="center"/>
                      <w:rPr>
                        <w:rFonts w:ascii="Arial" w:hAnsi="Arial" w:cs="Arial"/>
                        <w:color w:val="4472C4" w:themeColor="accent1"/>
                        <w:sz w:val="28"/>
                        <w:szCs w:val="32"/>
                        <w:lang w:val="en-US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434BEE">
                      <w:rPr>
                        <w:rFonts w:ascii="Arial" w:hAnsi="Arial" w:cs="Arial"/>
                        <w:color w:val="4472C4" w:themeColor="accent1"/>
                        <w:sz w:val="28"/>
                        <w:szCs w:val="32"/>
                        <w:lang w:val="en-US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ADMINISTRAȚIA BAZINALĂ DE APĂ </w:t>
                    </w:r>
                  </w:p>
                  <w:p w14:paraId="3C2B6603" w14:textId="1AD53927" w:rsidR="00F70EB6" w:rsidRPr="00F70EB6" w:rsidRDefault="00110412" w:rsidP="00F2599D">
                    <w:pPr>
                      <w:spacing w:after="0"/>
                      <w:jc w:val="center"/>
                      <w:rPr>
                        <w:rFonts w:ascii="Trajan Pro" w:hAnsi="Trajan Pro"/>
                        <w:color w:val="4472C4" w:themeColor="accent1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110412">
                      <w:rPr>
                        <w:rFonts w:ascii="Arial" w:hAnsi="Arial" w:cs="Arial"/>
                        <w:color w:val="4472C4" w:themeColor="accent1"/>
                        <w:sz w:val="28"/>
                        <w:szCs w:val="32"/>
                        <w:lang w:val="en-US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ARGEȘ-VEDEA</w:t>
                    </w:r>
                  </w:p>
                </w:txbxContent>
              </v:textbox>
            </v:shape>
          </w:pict>
        </mc:Fallback>
      </mc:AlternateContent>
    </w:r>
    <w:r w:rsidRPr="00B6715B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91008" behindDoc="0" locked="0" layoutInCell="1" allowOverlap="1" wp14:anchorId="1700162C" wp14:editId="30AEEB4D">
          <wp:simplePos x="0" y="0"/>
          <wp:positionH relativeFrom="margin">
            <wp:posOffset>-1045845</wp:posOffset>
          </wp:positionH>
          <wp:positionV relativeFrom="paragraph">
            <wp:posOffset>583565</wp:posOffset>
          </wp:positionV>
          <wp:extent cx="8552196" cy="45719"/>
          <wp:effectExtent l="0" t="0" r="0" b="0"/>
          <wp:wrapNone/>
          <wp:docPr id="136" name="Picture 1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2196" cy="45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A36"/>
    <w:rsid w:val="00003FEF"/>
    <w:rsid w:val="0001519B"/>
    <w:rsid w:val="000272D4"/>
    <w:rsid w:val="00027D4F"/>
    <w:rsid w:val="00041BB8"/>
    <w:rsid w:val="00086948"/>
    <w:rsid w:val="000B3084"/>
    <w:rsid w:val="000D31C6"/>
    <w:rsid w:val="00110412"/>
    <w:rsid w:val="0011062A"/>
    <w:rsid w:val="00163E32"/>
    <w:rsid w:val="00166404"/>
    <w:rsid w:val="00173C25"/>
    <w:rsid w:val="00193650"/>
    <w:rsid w:val="0019383E"/>
    <w:rsid w:val="00195A00"/>
    <w:rsid w:val="001B53B0"/>
    <w:rsid w:val="001C543F"/>
    <w:rsid w:val="001F0392"/>
    <w:rsid w:val="001F0433"/>
    <w:rsid w:val="00210F06"/>
    <w:rsid w:val="0029362D"/>
    <w:rsid w:val="002A1D26"/>
    <w:rsid w:val="002B6B2D"/>
    <w:rsid w:val="002C0994"/>
    <w:rsid w:val="002C36BA"/>
    <w:rsid w:val="002E1115"/>
    <w:rsid w:val="00324DA0"/>
    <w:rsid w:val="00325C32"/>
    <w:rsid w:val="00356E72"/>
    <w:rsid w:val="003E5ADD"/>
    <w:rsid w:val="003F3556"/>
    <w:rsid w:val="003F4973"/>
    <w:rsid w:val="003F5C70"/>
    <w:rsid w:val="00404E28"/>
    <w:rsid w:val="00432BC5"/>
    <w:rsid w:val="00434BEE"/>
    <w:rsid w:val="0043619C"/>
    <w:rsid w:val="00440F81"/>
    <w:rsid w:val="004A034C"/>
    <w:rsid w:val="004B1617"/>
    <w:rsid w:val="004C3D13"/>
    <w:rsid w:val="004E48AF"/>
    <w:rsid w:val="004E6CE2"/>
    <w:rsid w:val="00512792"/>
    <w:rsid w:val="005A6AF2"/>
    <w:rsid w:val="005B5085"/>
    <w:rsid w:val="005D03ED"/>
    <w:rsid w:val="00626724"/>
    <w:rsid w:val="0063298B"/>
    <w:rsid w:val="00636F93"/>
    <w:rsid w:val="006554DF"/>
    <w:rsid w:val="00680CA2"/>
    <w:rsid w:val="006A0E4C"/>
    <w:rsid w:val="007226BE"/>
    <w:rsid w:val="00771160"/>
    <w:rsid w:val="007A37FF"/>
    <w:rsid w:val="007B61B6"/>
    <w:rsid w:val="008476DE"/>
    <w:rsid w:val="00850C71"/>
    <w:rsid w:val="00851D3B"/>
    <w:rsid w:val="0089073E"/>
    <w:rsid w:val="0091779C"/>
    <w:rsid w:val="00962091"/>
    <w:rsid w:val="00981B46"/>
    <w:rsid w:val="0098302D"/>
    <w:rsid w:val="009905CB"/>
    <w:rsid w:val="009A4ED8"/>
    <w:rsid w:val="009A5B38"/>
    <w:rsid w:val="009A6C89"/>
    <w:rsid w:val="009C1420"/>
    <w:rsid w:val="009C2588"/>
    <w:rsid w:val="009E5D77"/>
    <w:rsid w:val="009F223D"/>
    <w:rsid w:val="009F3B89"/>
    <w:rsid w:val="00A531F7"/>
    <w:rsid w:val="00A80905"/>
    <w:rsid w:val="00AA30E4"/>
    <w:rsid w:val="00AB00C2"/>
    <w:rsid w:val="00AD4D97"/>
    <w:rsid w:val="00B1169A"/>
    <w:rsid w:val="00B2165A"/>
    <w:rsid w:val="00B26571"/>
    <w:rsid w:val="00B62806"/>
    <w:rsid w:val="00B6715B"/>
    <w:rsid w:val="00B7254F"/>
    <w:rsid w:val="00B74BF5"/>
    <w:rsid w:val="00BB38C3"/>
    <w:rsid w:val="00BB6651"/>
    <w:rsid w:val="00BD2445"/>
    <w:rsid w:val="00BD24E8"/>
    <w:rsid w:val="00C402AD"/>
    <w:rsid w:val="00C861BF"/>
    <w:rsid w:val="00C9349F"/>
    <w:rsid w:val="00CB4C6A"/>
    <w:rsid w:val="00CB636C"/>
    <w:rsid w:val="00CD4FED"/>
    <w:rsid w:val="00CE4F69"/>
    <w:rsid w:val="00CF0FEE"/>
    <w:rsid w:val="00D2738F"/>
    <w:rsid w:val="00D36B90"/>
    <w:rsid w:val="00D4009D"/>
    <w:rsid w:val="00D76B4B"/>
    <w:rsid w:val="00D844CD"/>
    <w:rsid w:val="00D961DC"/>
    <w:rsid w:val="00DA1685"/>
    <w:rsid w:val="00DF567E"/>
    <w:rsid w:val="00E20EEA"/>
    <w:rsid w:val="00E25923"/>
    <w:rsid w:val="00E5241F"/>
    <w:rsid w:val="00E663B2"/>
    <w:rsid w:val="00EC5A99"/>
    <w:rsid w:val="00EE04DA"/>
    <w:rsid w:val="00EF6C29"/>
    <w:rsid w:val="00F2599D"/>
    <w:rsid w:val="00F70EB6"/>
    <w:rsid w:val="00F765DE"/>
    <w:rsid w:val="00F84A36"/>
    <w:rsid w:val="00FA3F64"/>
    <w:rsid w:val="00FA6064"/>
    <w:rsid w:val="00FC48B8"/>
    <w:rsid w:val="00FD174D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E074F"/>
  <w15:chartTrackingRefBased/>
  <w15:docId w15:val="{D4401AED-39EC-4D44-80AA-16CF757A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B38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0C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B00C2"/>
  </w:style>
  <w:style w:type="paragraph" w:styleId="Footer">
    <w:name w:val="footer"/>
    <w:basedOn w:val="Normal"/>
    <w:link w:val="FooterChar"/>
    <w:uiPriority w:val="99"/>
    <w:unhideWhenUsed/>
    <w:rsid w:val="00AB00C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B00C2"/>
  </w:style>
  <w:style w:type="table" w:styleId="TableGrid">
    <w:name w:val="Table Grid"/>
    <w:basedOn w:val="TableNormal"/>
    <w:uiPriority w:val="39"/>
    <w:rsid w:val="00AB00C2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765DE"/>
    <w:pPr>
      <w:spacing w:after="0" w:line="240" w:lineRule="auto"/>
    </w:pPr>
    <w:rPr>
      <w:lang w:val="ro-RO"/>
    </w:rPr>
  </w:style>
  <w:style w:type="character" w:styleId="Hyperlink">
    <w:name w:val="Hyperlink"/>
    <w:basedOn w:val="DefaultParagraphFont"/>
    <w:uiPriority w:val="99"/>
    <w:unhideWhenUsed/>
    <w:rsid w:val="00CB63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636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34C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5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15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D2216-C61E-42B0-9FF5-7A9E35AD9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174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Cristea</dc:creator>
  <cp:keywords/>
  <dc:description/>
  <cp:lastModifiedBy>Ana Maria DULICA</cp:lastModifiedBy>
  <cp:revision>5</cp:revision>
  <cp:lastPrinted>2021-03-15T13:02:00Z</cp:lastPrinted>
  <dcterms:created xsi:type="dcterms:W3CDTF">2021-03-15T13:00:00Z</dcterms:created>
  <dcterms:modified xsi:type="dcterms:W3CDTF">2021-03-16T11:50:00Z</dcterms:modified>
</cp:coreProperties>
</file>